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C831" w14:textId="0890011E" w:rsidR="00AC16CF" w:rsidRPr="00E14EDA" w:rsidRDefault="00090B56" w:rsidP="3C44C16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 Manager’s Guide: Strategies for Leading Effective Teams </w:t>
      </w:r>
    </w:p>
    <w:p w14:paraId="6532B958" w14:textId="77777777" w:rsidR="00AC16CF" w:rsidRPr="00E14EDA" w:rsidRDefault="00AC16CF" w:rsidP="00AC16CF">
      <w:pPr>
        <w:jc w:val="center"/>
        <w:rPr>
          <w:rFonts w:ascii="Arial" w:hAnsi="Arial" w:cs="Arial"/>
          <w:b/>
        </w:rPr>
      </w:pPr>
      <w:r w:rsidRPr="00E14EDA">
        <w:rPr>
          <w:rFonts w:ascii="Arial" w:hAnsi="Arial" w:cs="Arial"/>
          <w:b/>
        </w:rPr>
        <w:t xml:space="preserve">Pre-/Post Assessment Form </w:t>
      </w:r>
    </w:p>
    <w:p w14:paraId="65FD51FD" w14:textId="77777777" w:rsidR="00AC16CF" w:rsidRPr="00E14EDA" w:rsidRDefault="00AC16CF" w:rsidP="00AC16CF">
      <w:pPr>
        <w:jc w:val="center"/>
        <w:rPr>
          <w:rFonts w:ascii="Arial" w:hAnsi="Arial" w:cs="Arial"/>
          <w:b/>
        </w:rPr>
      </w:pPr>
    </w:p>
    <w:p w14:paraId="421F6664" w14:textId="4647F721" w:rsidR="00AC16CF" w:rsidRDefault="020E426A" w:rsidP="49733669">
      <w:pPr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a widely held belief, which is usually untrue or unfair, about a group of people who share specific characteristics?</w:t>
      </w:r>
    </w:p>
    <w:p w14:paraId="435BA777" w14:textId="570338D1" w:rsidR="00AC16CF" w:rsidRDefault="00AC16CF" w:rsidP="49733669">
      <w:pPr>
        <w:ind w:left="720"/>
        <w:rPr>
          <w:rFonts w:ascii="Arial" w:eastAsia="Arial" w:hAnsi="Arial" w:cs="Arial"/>
        </w:rPr>
      </w:pPr>
    </w:p>
    <w:p w14:paraId="59BEA7D1" w14:textId="137CD86D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Open communication </w:t>
      </w:r>
    </w:p>
    <w:p w14:paraId="3A807E8B" w14:textId="57FEB6F3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Attitude</w:t>
      </w:r>
    </w:p>
    <w:p w14:paraId="77F931B8" w14:textId="57A9E2C4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Bias</w:t>
      </w:r>
    </w:p>
    <w:p w14:paraId="435475AB" w14:textId="3E6CFAC1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Stereotype</w:t>
      </w:r>
    </w:p>
    <w:p w14:paraId="2C3C54FA" w14:textId="156F8FC7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09C0E9E7" w14:textId="2006EBFF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Implicit bias is an attitude or belief of which we are consciously aware.</w:t>
      </w:r>
    </w:p>
    <w:p w14:paraId="52FB2554" w14:textId="6B7ABC3D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296C382D" w14:textId="1D172F9A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True </w:t>
      </w:r>
    </w:p>
    <w:p w14:paraId="15E7AE1C" w14:textId="26AD44C8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False</w:t>
      </w:r>
    </w:p>
    <w:p w14:paraId="1C5E172E" w14:textId="756CAA45" w:rsidR="00AC16CF" w:rsidRDefault="020E426A" w:rsidP="49733669">
      <w:p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 </w:t>
      </w:r>
    </w:p>
    <w:p w14:paraId="62DAC9BD" w14:textId="5B7135CB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strategies will help to establish a positive and supportive workplace?</w:t>
      </w:r>
    </w:p>
    <w:p w14:paraId="5EBDEE95" w14:textId="002A2E2A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66692EC9" w14:textId="096B473A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Acknowledge and celebrate staff strengths and skills</w:t>
      </w:r>
    </w:p>
    <w:p w14:paraId="779DD3D3" w14:textId="3BC1DB2E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Engage in ongoing learning opportunities</w:t>
      </w:r>
    </w:p>
    <w:p w14:paraId="0C7D9637" w14:textId="0D997D84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Support new hires</w:t>
      </w:r>
    </w:p>
    <w:p w14:paraId="2B5AEAE6" w14:textId="491A8585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All the above</w:t>
      </w:r>
    </w:p>
    <w:p w14:paraId="07633EA0" w14:textId="5F9236E6" w:rsidR="00AC16CF" w:rsidRDefault="020E426A" w:rsidP="49733669">
      <w:p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 </w:t>
      </w:r>
    </w:p>
    <w:p w14:paraId="4962A7B2" w14:textId="7A0FE052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is an effective communication technique?</w:t>
      </w:r>
    </w:p>
    <w:p w14:paraId="618A8365" w14:textId="79DCE8B5" w:rsidR="00AC16CF" w:rsidRDefault="020E426A" w:rsidP="49733669">
      <w:p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 </w:t>
      </w:r>
    </w:p>
    <w:p w14:paraId="68FA4C0D" w14:textId="5949ED3F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Active listening</w:t>
      </w:r>
    </w:p>
    <w:p w14:paraId="6997F1FE" w14:textId="3588162B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Team effectiveness</w:t>
      </w:r>
    </w:p>
    <w:p w14:paraId="043FB135" w14:textId="043AAB63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Collaboration </w:t>
      </w:r>
    </w:p>
    <w:p w14:paraId="745BEB21" w14:textId="688A17BC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Agreeableness</w:t>
      </w:r>
    </w:p>
    <w:p w14:paraId="00DB3BFB" w14:textId="2C044186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721BDBD0" w14:textId="477454C7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the overall way a person thinks or feels about someone or something, relating to how they handle their emotions when responding to conflict?</w:t>
      </w:r>
    </w:p>
    <w:p w14:paraId="259E7C05" w14:textId="2F7B3DEB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5C1D7902" w14:textId="22955BDF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Win-win solution</w:t>
      </w:r>
    </w:p>
    <w:p w14:paraId="049DDFA5" w14:textId="4965A716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Explicit </w:t>
      </w:r>
      <w:r w:rsidR="00090B56">
        <w:rPr>
          <w:rFonts w:ascii="Arial" w:eastAsia="Arial" w:hAnsi="Arial" w:cs="Arial"/>
        </w:rPr>
        <w:t>b</w:t>
      </w:r>
      <w:r w:rsidRPr="49733669">
        <w:rPr>
          <w:rFonts w:ascii="Arial" w:eastAsia="Arial" w:hAnsi="Arial" w:cs="Arial"/>
        </w:rPr>
        <w:t>ias</w:t>
      </w:r>
    </w:p>
    <w:p w14:paraId="06173997" w14:textId="037C3B9A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Attitude</w:t>
      </w:r>
    </w:p>
    <w:p w14:paraId="6E17CFE9" w14:textId="1BC8AB5F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Interpersonal </w:t>
      </w:r>
      <w:r w:rsidR="00090B56">
        <w:rPr>
          <w:rFonts w:ascii="Arial" w:eastAsia="Arial" w:hAnsi="Arial" w:cs="Arial"/>
        </w:rPr>
        <w:t>c</w:t>
      </w:r>
      <w:r w:rsidRPr="49733669">
        <w:rPr>
          <w:rFonts w:ascii="Arial" w:eastAsia="Arial" w:hAnsi="Arial" w:cs="Arial"/>
        </w:rPr>
        <w:t>onflict</w:t>
      </w:r>
    </w:p>
    <w:p w14:paraId="2CE04501" w14:textId="788FE4A4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0144C556" w14:textId="34D969B6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conflict management style describes people who approach conflict by bringing together all parties to find a win-win solution that satisfies everyone’s needs?</w:t>
      </w:r>
    </w:p>
    <w:p w14:paraId="70FA1928" w14:textId="1E872544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0D6B9123" w14:textId="4CFEFD4C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Compromise</w:t>
      </w:r>
    </w:p>
    <w:p w14:paraId="70374D10" w14:textId="2BB30D12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Collaborative</w:t>
      </w:r>
    </w:p>
    <w:p w14:paraId="1E6CDC78" w14:textId="0A85ADD5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Avoidance</w:t>
      </w:r>
    </w:p>
    <w:p w14:paraId="793D76E0" w14:textId="6A263F29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lastRenderedPageBreak/>
        <w:t>Accommodative</w:t>
      </w:r>
    </w:p>
    <w:p w14:paraId="4414F771" w14:textId="7AD0741D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29C2C806" w14:textId="61C7B9A8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the most effective conflict management strategy when resolving an issue with someone who talks over everyone involved in the conflict?</w:t>
      </w:r>
    </w:p>
    <w:p w14:paraId="57CC0003" w14:textId="0687EC6A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1D50CEF6" w14:textId="5A2745F4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Discuss the conflict openly to foster discussions where all parties feel heard and valued. </w:t>
      </w:r>
    </w:p>
    <w:p w14:paraId="71411E37" w14:textId="0F7E2762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Generate and evaluate solutions by expressing creativity and optimism to lead to more innovative and effective solutions.</w:t>
      </w:r>
    </w:p>
    <w:p w14:paraId="4AAC1E6C" w14:textId="6B260112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Focus on interests, not positions, to understand underlying interests. </w:t>
      </w:r>
    </w:p>
    <w:p w14:paraId="2102A65B" w14:textId="33F2932E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Acknowledge the conflict early to prevent escalation.</w:t>
      </w:r>
    </w:p>
    <w:p w14:paraId="78FDFBD8" w14:textId="050716B8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34833CC6" w14:textId="5DE86622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Some team members may struggle to adapt to new ideas or different perspectives. Which phrase describes how this can lead to a lack of openness and a less flexible team dynamic?</w:t>
      </w:r>
    </w:p>
    <w:p w14:paraId="422C38E9" w14:textId="22F80B95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6E7564D8" w14:textId="14DE29A9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Mutually satisfactory solution</w:t>
      </w:r>
    </w:p>
    <w:p w14:paraId="29EE9E86" w14:textId="6CE145AA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Conflict management style </w:t>
      </w:r>
    </w:p>
    <w:p w14:paraId="634BE3C8" w14:textId="172187A4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Negative conflict response</w:t>
      </w:r>
    </w:p>
    <w:p w14:paraId="138191EF" w14:textId="020E1ECE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Unproductive behavior pattern</w:t>
      </w:r>
    </w:p>
    <w:p w14:paraId="0C8D3C11" w14:textId="4A8E78F1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419CDA62" w14:textId="2E3425D2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is not beneficial to increasing team collaboration and productivity?</w:t>
      </w:r>
    </w:p>
    <w:p w14:paraId="29949810" w14:textId="312C69D1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61830466" w14:textId="19245F05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Creating a standard for taking accountability encourages each member to remain focused on the shared goals.</w:t>
      </w:r>
    </w:p>
    <w:p w14:paraId="3CC561D3" w14:textId="1BB21DEF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Some individuals suppress their unique ideas to conform to the group, which limits innovation and optimal decision-making.</w:t>
      </w:r>
    </w:p>
    <w:p w14:paraId="2708AF85" w14:textId="56D95106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Differences in perspectives can inspire and enhance creativity and innovation, which drives productivity.</w:t>
      </w:r>
    </w:p>
    <w:p w14:paraId="2E585168" w14:textId="5E5D669B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Having clearly defined common goals, roles, and responsibilities to ensure a smooth, functioning working environment.</w:t>
      </w:r>
    </w:p>
    <w:p w14:paraId="45896D41" w14:textId="165272E2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6D257ED2" w14:textId="39734E33" w:rsidR="00AC16CF" w:rsidRDefault="020E426A" w:rsidP="49733669">
      <w:pPr>
        <w:pStyle w:val="ListParagraph"/>
        <w:numPr>
          <w:ilvl w:val="0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According to Belbin Team </w:t>
      </w:r>
      <w:proofErr w:type="gramStart"/>
      <w:r w:rsidRPr="49733669">
        <w:rPr>
          <w:rFonts w:ascii="Arial" w:eastAsia="Arial" w:hAnsi="Arial" w:cs="Arial"/>
        </w:rPr>
        <w:t>Roles, _</w:t>
      </w:r>
      <w:proofErr w:type="gramEnd"/>
      <w:r w:rsidRPr="49733669">
        <w:rPr>
          <w:rFonts w:ascii="Arial" w:eastAsia="Arial" w:hAnsi="Arial" w:cs="Arial"/>
        </w:rPr>
        <w:t>_________ thrive on challenges and are driven to push the team toward improvement. They are dynamic and enjoy overcoming obstacles.</w:t>
      </w:r>
    </w:p>
    <w:p w14:paraId="6C107AF0" w14:textId="63F79B99" w:rsidR="00AC16CF" w:rsidRDefault="00AC16CF" w:rsidP="49733669">
      <w:pPr>
        <w:pStyle w:val="ListParagraph"/>
        <w:rPr>
          <w:rFonts w:ascii="Arial" w:eastAsia="Arial" w:hAnsi="Arial" w:cs="Arial"/>
        </w:rPr>
      </w:pPr>
    </w:p>
    <w:p w14:paraId="6BFE75FD" w14:textId="74742279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Plants</w:t>
      </w:r>
    </w:p>
    <w:p w14:paraId="655B5835" w14:textId="78F5998C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Completer </w:t>
      </w:r>
      <w:r w:rsidR="00090B56">
        <w:rPr>
          <w:rFonts w:ascii="Arial" w:eastAsia="Arial" w:hAnsi="Arial" w:cs="Arial"/>
        </w:rPr>
        <w:t>f</w:t>
      </w:r>
      <w:r w:rsidRPr="49733669">
        <w:rPr>
          <w:rFonts w:ascii="Arial" w:eastAsia="Arial" w:hAnsi="Arial" w:cs="Arial"/>
        </w:rPr>
        <w:t>inishers</w:t>
      </w:r>
    </w:p>
    <w:p w14:paraId="022DACF6" w14:textId="7FCD3A7E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Shapers</w:t>
      </w:r>
    </w:p>
    <w:p w14:paraId="564A89AE" w14:textId="1B291282" w:rsidR="00AC16CF" w:rsidRDefault="020E426A" w:rsidP="49733669">
      <w:pPr>
        <w:pStyle w:val="ListParagraph"/>
        <w:numPr>
          <w:ilvl w:val="1"/>
          <w:numId w:val="11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Specialists</w:t>
      </w:r>
    </w:p>
    <w:p w14:paraId="2BCB26A5" w14:textId="1911F27E" w:rsidR="00AC16CF" w:rsidRDefault="00AC16CF" w:rsidP="49733669">
      <w:pPr>
        <w:ind w:left="720"/>
        <w:rPr>
          <w:rFonts w:ascii="Arial" w:hAnsi="Arial" w:cs="Arial"/>
        </w:rPr>
        <w:sectPr w:rsidR="00AC16CF" w:rsidSect="00AC16CF">
          <w:head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4FD55C4" w14:textId="77777777" w:rsidR="00090B56" w:rsidRPr="00E14EDA" w:rsidRDefault="00090B56" w:rsidP="00090B5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A Manager’s Guide: Strategies for Leading Effective Teams </w:t>
      </w:r>
    </w:p>
    <w:p w14:paraId="3E697E6C" w14:textId="77777777" w:rsidR="00AC16CF" w:rsidRPr="00E14EDA" w:rsidRDefault="00AC16CF" w:rsidP="00AC16CF">
      <w:pPr>
        <w:jc w:val="center"/>
        <w:rPr>
          <w:rFonts w:ascii="Arial" w:hAnsi="Arial" w:cs="Arial"/>
          <w:b/>
        </w:rPr>
      </w:pPr>
      <w:r w:rsidRPr="00E14EDA">
        <w:rPr>
          <w:rFonts w:ascii="Arial" w:hAnsi="Arial" w:cs="Arial"/>
          <w:b/>
        </w:rPr>
        <w:t>Pre-/Post Assessment Form Answer Key</w:t>
      </w:r>
    </w:p>
    <w:p w14:paraId="7023C57B" w14:textId="77777777" w:rsidR="00AC16CF" w:rsidRPr="00E14EDA" w:rsidRDefault="00AC16CF" w:rsidP="00AC16CF">
      <w:pPr>
        <w:jc w:val="center"/>
        <w:rPr>
          <w:rFonts w:ascii="Arial" w:hAnsi="Arial" w:cs="Arial"/>
          <w:b/>
        </w:rPr>
      </w:pPr>
    </w:p>
    <w:p w14:paraId="132DB1E4" w14:textId="24A2D54D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a widely held belief, which is usually untrue or unfair, about a group of people who share specific characteristics?</w:t>
      </w:r>
    </w:p>
    <w:p w14:paraId="6EBE8891" w14:textId="570338D1" w:rsidR="00AC16CF" w:rsidRPr="00E14EDA" w:rsidRDefault="00AC16CF" w:rsidP="49733669">
      <w:pPr>
        <w:rPr>
          <w:rFonts w:ascii="Arial" w:eastAsia="Arial" w:hAnsi="Arial" w:cs="Arial"/>
        </w:rPr>
      </w:pPr>
    </w:p>
    <w:p w14:paraId="0421623D" w14:textId="137CD86D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Open communication </w:t>
      </w:r>
    </w:p>
    <w:p w14:paraId="5192FD9C" w14:textId="57FEB6F3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Attitude</w:t>
      </w:r>
    </w:p>
    <w:p w14:paraId="4802167E" w14:textId="57A9E2C4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Bias</w:t>
      </w:r>
    </w:p>
    <w:p w14:paraId="06F21939" w14:textId="3E6CFAC1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Stereotype</w:t>
      </w:r>
    </w:p>
    <w:p w14:paraId="43C284E2" w14:textId="156F8FC7" w:rsidR="00AC16CF" w:rsidRPr="00E14EDA" w:rsidRDefault="00AC16CF" w:rsidP="49733669">
      <w:pPr>
        <w:ind w:left="720"/>
        <w:rPr>
          <w:rFonts w:ascii="Arial" w:eastAsia="Arial" w:hAnsi="Arial" w:cs="Arial"/>
        </w:rPr>
      </w:pPr>
    </w:p>
    <w:p w14:paraId="2842264B" w14:textId="2006EBFF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Implicit bias is an attitude or belief of which we are consciously aware.</w:t>
      </w:r>
    </w:p>
    <w:p w14:paraId="05717F4C" w14:textId="6B7ABC3D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799C00A4" w14:textId="1D172F9A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True </w:t>
      </w:r>
    </w:p>
    <w:p w14:paraId="07A75DDD" w14:textId="26AD44C8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False</w:t>
      </w:r>
    </w:p>
    <w:p w14:paraId="08F5D934" w14:textId="2D74F3B1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24B5F009" w14:textId="5B7135CB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strategies will help to establish a positive and supportive workplace?</w:t>
      </w:r>
    </w:p>
    <w:p w14:paraId="1D7F1269" w14:textId="002A2E2A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62B2B265" w14:textId="096B473A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Acknowledge and celebrate staff strengths and skills</w:t>
      </w:r>
    </w:p>
    <w:p w14:paraId="220C8FCA" w14:textId="3BC1DB2E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Engage in ongoing learning opportunities</w:t>
      </w:r>
    </w:p>
    <w:p w14:paraId="1F2AFD43" w14:textId="0D997D84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Support new hires</w:t>
      </w:r>
    </w:p>
    <w:p w14:paraId="35E0AB53" w14:textId="491A8585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All the above</w:t>
      </w:r>
    </w:p>
    <w:p w14:paraId="448E6DFA" w14:textId="069C4240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36D5CBD3" w14:textId="7A0FE052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is an effective communication technique?</w:t>
      </w:r>
    </w:p>
    <w:p w14:paraId="7A169A96" w14:textId="79DCE8B5" w:rsidR="00AC16CF" w:rsidRPr="00E14EDA" w:rsidRDefault="745961D1" w:rsidP="49733669">
      <w:pPr>
        <w:pStyle w:val="ListParagraph"/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 </w:t>
      </w:r>
    </w:p>
    <w:p w14:paraId="38630ABB" w14:textId="5949ED3F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Active listening</w:t>
      </w:r>
    </w:p>
    <w:p w14:paraId="19AAD2CF" w14:textId="3588162B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Team effectiveness</w:t>
      </w:r>
    </w:p>
    <w:p w14:paraId="7ADB5602" w14:textId="043AAB63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Collaboration </w:t>
      </w:r>
    </w:p>
    <w:p w14:paraId="695721C7" w14:textId="688A17BC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Agreeableness</w:t>
      </w:r>
    </w:p>
    <w:p w14:paraId="56BB37E7" w14:textId="2C044186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186A94C9" w14:textId="477454C7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the overall way a person thinks or feels about someone or something, relating to how they handle their emotions when responding to conflict?</w:t>
      </w:r>
    </w:p>
    <w:p w14:paraId="22E788FB" w14:textId="2F7B3DEB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1980066D" w14:textId="22955BDF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Win-win solution</w:t>
      </w:r>
    </w:p>
    <w:p w14:paraId="1C885D17" w14:textId="0D13833C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Explicit </w:t>
      </w:r>
      <w:r w:rsidR="00090B56">
        <w:rPr>
          <w:rFonts w:ascii="Arial" w:eastAsia="Arial" w:hAnsi="Arial" w:cs="Arial"/>
        </w:rPr>
        <w:t>b</w:t>
      </w:r>
      <w:r w:rsidRPr="49733669">
        <w:rPr>
          <w:rFonts w:ascii="Arial" w:eastAsia="Arial" w:hAnsi="Arial" w:cs="Arial"/>
        </w:rPr>
        <w:t>ias</w:t>
      </w:r>
    </w:p>
    <w:p w14:paraId="0FC34A34" w14:textId="037C3B9A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Attitude</w:t>
      </w:r>
    </w:p>
    <w:p w14:paraId="1EF9BF7C" w14:textId="1372952A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Interpersonal </w:t>
      </w:r>
      <w:r w:rsidR="00090B56">
        <w:rPr>
          <w:rFonts w:ascii="Arial" w:eastAsia="Arial" w:hAnsi="Arial" w:cs="Arial"/>
        </w:rPr>
        <w:t>c</w:t>
      </w:r>
      <w:r w:rsidRPr="49733669">
        <w:rPr>
          <w:rFonts w:ascii="Arial" w:eastAsia="Arial" w:hAnsi="Arial" w:cs="Arial"/>
        </w:rPr>
        <w:t>onflict</w:t>
      </w:r>
    </w:p>
    <w:p w14:paraId="4B4D5C95" w14:textId="788FE4A4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54CE5ABA" w14:textId="34D969B6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conflict management style describes people who approach conflict by bringing together all parties to find a win-win solution that satisfies everyone’s needs?</w:t>
      </w:r>
    </w:p>
    <w:p w14:paraId="1CFCD09E" w14:textId="1E872544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3CB90A40" w14:textId="4CFEFD4C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Compromise</w:t>
      </w:r>
    </w:p>
    <w:p w14:paraId="4B3999DD" w14:textId="2BB30D12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Collaborative</w:t>
      </w:r>
    </w:p>
    <w:p w14:paraId="720FCA1F" w14:textId="0A85ADD5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Avoidance</w:t>
      </w:r>
    </w:p>
    <w:p w14:paraId="23E19CE5" w14:textId="6A263F29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lastRenderedPageBreak/>
        <w:t>Accommodative</w:t>
      </w:r>
    </w:p>
    <w:p w14:paraId="087E1333" w14:textId="7AD0741D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2E9D5039" w14:textId="61C7B9A8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What is the most effective conflict management strategy when resolving an issue with someone who talks over everyone involved in the conflict?</w:t>
      </w:r>
    </w:p>
    <w:p w14:paraId="016EF4AE" w14:textId="0687EC6A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44D421EE" w14:textId="5A2745F4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 xml:space="preserve">Discuss the conflict openly to foster discussions where all parties feel heard and valued. </w:t>
      </w:r>
    </w:p>
    <w:p w14:paraId="2297DCB7" w14:textId="0F7E2762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Generate and evaluate solutions by expressing creativity and optimism to lead to more innovative and effective solutions.</w:t>
      </w:r>
    </w:p>
    <w:p w14:paraId="090D3488" w14:textId="6B260112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Focus on interests, not positions, to understand underlying interests. </w:t>
      </w:r>
    </w:p>
    <w:p w14:paraId="65FE34F0" w14:textId="33F2932E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Acknowledge the conflict early to prevent escalation.</w:t>
      </w:r>
    </w:p>
    <w:p w14:paraId="152469AF" w14:textId="050716B8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69CDE6E9" w14:textId="5DE86622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Some team members may struggle to adapt to new ideas or different perspectives. Which phrase describes how this can lead to a lack of openness and a less flexible team dynamic?</w:t>
      </w:r>
    </w:p>
    <w:p w14:paraId="3CFB3739" w14:textId="22F80B95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74E0C06C" w14:textId="14DE29A9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Mutually satisfactory solution</w:t>
      </w:r>
    </w:p>
    <w:p w14:paraId="01B3059C" w14:textId="6CE145AA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Conflict management style </w:t>
      </w:r>
    </w:p>
    <w:p w14:paraId="1FC1BFA9" w14:textId="172187A4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Negative conflict response</w:t>
      </w:r>
    </w:p>
    <w:p w14:paraId="185499FC" w14:textId="020E1ECE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Unproductive behavior pattern</w:t>
      </w:r>
    </w:p>
    <w:p w14:paraId="61D3FB01" w14:textId="4A8E78F1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456A0C80" w14:textId="2E3425D2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Which of the following is not beneficial to increasing team collaboration and productivity?</w:t>
      </w:r>
    </w:p>
    <w:p w14:paraId="1889D650" w14:textId="312C69D1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5814C497" w14:textId="19245F05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Creating a standard for taking accountability encourages each member to remain focused on the shared goals.</w:t>
      </w:r>
    </w:p>
    <w:p w14:paraId="3C333E18" w14:textId="1BB21DEF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Some individuals suppress their unique ideas to conform to the group, which limits innovation and optimal decision-making.</w:t>
      </w:r>
    </w:p>
    <w:p w14:paraId="3EBBC83F" w14:textId="56D95106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Differences in perspectives can inspire and enhance creativity and innovation, which drives productivity.</w:t>
      </w:r>
    </w:p>
    <w:p w14:paraId="3F802DDD" w14:textId="5E5D669B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Having clearly defined common goals, roles, and responsibilities to ensure a smooth, functioning working environment.</w:t>
      </w:r>
    </w:p>
    <w:p w14:paraId="46E7DD43" w14:textId="165272E2" w:rsidR="00AC16CF" w:rsidRPr="00E14EDA" w:rsidRDefault="00AC16CF" w:rsidP="49733669">
      <w:pPr>
        <w:pStyle w:val="ListParagraph"/>
        <w:ind w:left="1080"/>
        <w:rPr>
          <w:rFonts w:ascii="Arial" w:eastAsia="Arial" w:hAnsi="Arial" w:cs="Arial"/>
        </w:rPr>
      </w:pPr>
    </w:p>
    <w:p w14:paraId="000F735F" w14:textId="39734E33" w:rsidR="00AC16CF" w:rsidRPr="00E14EDA" w:rsidRDefault="745961D1" w:rsidP="49733669">
      <w:pPr>
        <w:pStyle w:val="ListParagraph"/>
        <w:numPr>
          <w:ilvl w:val="0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According to Belbin Team </w:t>
      </w:r>
      <w:proofErr w:type="gramStart"/>
      <w:r w:rsidRPr="49733669">
        <w:rPr>
          <w:rFonts w:ascii="Arial" w:eastAsia="Arial" w:hAnsi="Arial" w:cs="Arial"/>
        </w:rPr>
        <w:t>Roles, _</w:t>
      </w:r>
      <w:proofErr w:type="gramEnd"/>
      <w:r w:rsidRPr="49733669">
        <w:rPr>
          <w:rFonts w:ascii="Arial" w:eastAsia="Arial" w:hAnsi="Arial" w:cs="Arial"/>
        </w:rPr>
        <w:t>_________ thrive on challenges and are driven to push the team toward improvement. They are dynamic and enjoy overcoming obstacles.</w:t>
      </w:r>
    </w:p>
    <w:p w14:paraId="628021F2" w14:textId="63F79B99" w:rsidR="00AC16CF" w:rsidRPr="00E14EDA" w:rsidRDefault="00AC16CF" w:rsidP="49733669">
      <w:pPr>
        <w:pStyle w:val="ListParagraph"/>
        <w:rPr>
          <w:rFonts w:ascii="Arial" w:eastAsia="Arial" w:hAnsi="Arial" w:cs="Arial"/>
        </w:rPr>
      </w:pPr>
    </w:p>
    <w:p w14:paraId="7978B1E1" w14:textId="74742279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Plants</w:t>
      </w:r>
    </w:p>
    <w:p w14:paraId="11947C94" w14:textId="4CE60802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 xml:space="preserve">Completer </w:t>
      </w:r>
      <w:r w:rsidR="00090B56">
        <w:rPr>
          <w:rFonts w:ascii="Arial" w:eastAsia="Arial" w:hAnsi="Arial" w:cs="Arial"/>
        </w:rPr>
        <w:t>f</w:t>
      </w:r>
      <w:r w:rsidRPr="49733669">
        <w:rPr>
          <w:rFonts w:ascii="Arial" w:eastAsia="Arial" w:hAnsi="Arial" w:cs="Arial"/>
        </w:rPr>
        <w:t>inishers</w:t>
      </w:r>
    </w:p>
    <w:p w14:paraId="2396A0B8" w14:textId="7FCD3A7E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  <w:b/>
          <w:bCs/>
        </w:rPr>
      </w:pPr>
      <w:r w:rsidRPr="49733669">
        <w:rPr>
          <w:rFonts w:ascii="Arial" w:eastAsia="Arial" w:hAnsi="Arial" w:cs="Arial"/>
          <w:b/>
          <w:bCs/>
        </w:rPr>
        <w:t>Shapers</w:t>
      </w:r>
    </w:p>
    <w:p w14:paraId="0838A879" w14:textId="1B291282" w:rsidR="00AC16CF" w:rsidRPr="00E14EDA" w:rsidRDefault="745961D1" w:rsidP="49733669">
      <w:pPr>
        <w:pStyle w:val="ListParagraph"/>
        <w:numPr>
          <w:ilvl w:val="1"/>
          <w:numId w:val="12"/>
        </w:numPr>
        <w:rPr>
          <w:rFonts w:ascii="Arial" w:eastAsia="Arial" w:hAnsi="Arial" w:cs="Arial"/>
        </w:rPr>
      </w:pPr>
      <w:r w:rsidRPr="49733669">
        <w:rPr>
          <w:rFonts w:ascii="Arial" w:eastAsia="Arial" w:hAnsi="Arial" w:cs="Arial"/>
        </w:rPr>
        <w:t>Specialists</w:t>
      </w:r>
    </w:p>
    <w:p w14:paraId="275BEE21" w14:textId="521CA602" w:rsidR="00AC16CF" w:rsidRPr="00E14EDA" w:rsidRDefault="00AC16CF" w:rsidP="49733669">
      <w:pPr>
        <w:pStyle w:val="ListParagraph"/>
        <w:rPr>
          <w:rFonts w:ascii="Arial" w:hAnsi="Arial" w:cs="Arial"/>
        </w:rPr>
      </w:pPr>
    </w:p>
    <w:sectPr w:rsidR="00AC16CF" w:rsidRPr="00E14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E3F2B" w14:textId="77777777" w:rsidR="00C63AD0" w:rsidRDefault="00C63AD0">
      <w:r>
        <w:separator/>
      </w:r>
    </w:p>
  </w:endnote>
  <w:endnote w:type="continuationSeparator" w:id="0">
    <w:p w14:paraId="437FA875" w14:textId="77777777" w:rsidR="00C63AD0" w:rsidRDefault="00C63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/>
        <w:sz w:val="20"/>
        <w:szCs w:val="20"/>
      </w:rPr>
      <w:id w:val="-15863727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2268C0" w14:textId="6CE0AF7C" w:rsidR="00AC16CF" w:rsidRPr="008E542A" w:rsidRDefault="00AC16CF">
        <w:pPr>
          <w:pStyle w:val="Footer"/>
          <w:jc w:val="right"/>
          <w:rPr>
            <w:rFonts w:ascii="Arial" w:hAnsi="Arial"/>
            <w:sz w:val="20"/>
          </w:rPr>
        </w:pPr>
        <w:r w:rsidRPr="008E542A">
          <w:rPr>
            <w:rFonts w:ascii="Arial" w:hAnsi="Arial"/>
            <w:sz w:val="20"/>
          </w:rPr>
          <w:t>Institute of Child Nutrition</w:t>
        </w:r>
        <w:r w:rsidRPr="008E542A">
          <w:rPr>
            <w:rFonts w:ascii="Arial" w:hAnsi="Arial"/>
            <w:sz w:val="20"/>
          </w:rPr>
          <w:tab/>
        </w:r>
        <w:r w:rsidRPr="008E542A">
          <w:rPr>
            <w:rFonts w:ascii="Arial" w:hAnsi="Arial"/>
            <w:sz w:val="20"/>
          </w:rPr>
          <w:tab/>
        </w:r>
        <w:r w:rsidRPr="008E542A">
          <w:rPr>
            <w:rFonts w:ascii="Arial" w:hAnsi="Arial" w:cs="Arial"/>
            <w:sz w:val="20"/>
          </w:rPr>
          <w:fldChar w:fldCharType="begin"/>
        </w:r>
        <w:r w:rsidRPr="008E542A">
          <w:rPr>
            <w:rFonts w:ascii="Arial" w:hAnsi="Arial" w:cs="Arial"/>
            <w:sz w:val="20"/>
          </w:rPr>
          <w:instrText xml:space="preserve"> PAGE   \* MERGEFORMAT </w:instrText>
        </w:r>
        <w:r w:rsidRPr="008E542A">
          <w:rPr>
            <w:rFonts w:ascii="Arial" w:hAnsi="Arial" w:cs="Arial"/>
            <w:sz w:val="20"/>
          </w:rPr>
          <w:fldChar w:fldCharType="separate"/>
        </w:r>
        <w:r w:rsidR="00C60316">
          <w:rPr>
            <w:rFonts w:ascii="Arial" w:hAnsi="Arial" w:cs="Arial"/>
            <w:noProof/>
            <w:sz w:val="20"/>
          </w:rPr>
          <w:t>1</w:t>
        </w:r>
        <w:r w:rsidRPr="008E542A">
          <w:rPr>
            <w:rFonts w:ascii="Arial" w:hAnsi="Arial" w:cs="Arial"/>
            <w:noProof/>
            <w:sz w:val="20"/>
          </w:rPr>
          <w:fldChar w:fldCharType="end"/>
        </w:r>
      </w:p>
    </w:sdtContent>
  </w:sdt>
  <w:p w14:paraId="2E1980FE" w14:textId="77777777" w:rsidR="00AC16CF" w:rsidRPr="00F44C70" w:rsidRDefault="00AC16CF" w:rsidP="00F44C70">
    <w:pPr>
      <w:pStyle w:val="Footer"/>
      <w:tabs>
        <w:tab w:val="clear" w:pos="4680"/>
        <w:tab w:val="clear" w:pos="9360"/>
        <w:tab w:val="left" w:pos="246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4BF00" w14:textId="77777777" w:rsidR="00C63AD0" w:rsidRDefault="00C63AD0">
      <w:r>
        <w:separator/>
      </w:r>
    </w:p>
  </w:footnote>
  <w:footnote w:type="continuationSeparator" w:id="0">
    <w:p w14:paraId="66E8364B" w14:textId="77777777" w:rsidR="00C63AD0" w:rsidRDefault="00C63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1F17F" w14:textId="77777777" w:rsidR="00AC16CF" w:rsidRDefault="00AC16CF" w:rsidP="008F0114">
    <w:pPr>
      <w:pStyle w:val="Header"/>
      <w:tabs>
        <w:tab w:val="clear" w:pos="8640"/>
        <w:tab w:val="right" w:pos="9180"/>
      </w:tabs>
      <w:ind w:right="-180"/>
      <w:rPr>
        <w:rFonts w:ascii="Arial" w:hAnsi="Arial" w:cs="Arial"/>
        <w:sz w:val="20"/>
      </w:rPr>
    </w:pPr>
    <w:r w:rsidRPr="005E7C7E">
      <w:rPr>
        <w:rFonts w:ascii="Arial" w:hAnsi="Arial" w:cs="Arial"/>
        <w:sz w:val="20"/>
      </w:rPr>
      <w:t>Title of Main Resource</w:t>
    </w:r>
    <w:r>
      <w:rPr>
        <w:rFonts w:ascii="Arial" w:hAnsi="Arial" w:cs="Arial"/>
        <w:sz w:val="20"/>
      </w:rPr>
      <w:tab/>
    </w:r>
    <w:r>
      <w:rPr>
        <w:rFonts w:ascii="Arial" w:hAnsi="Arial" w:cs="Arial"/>
        <w:sz w:val="20"/>
      </w:rPr>
      <w:tab/>
      <w:t>Appendix</w:t>
    </w:r>
  </w:p>
  <w:p w14:paraId="795A6708" w14:textId="77777777" w:rsidR="00AC16CF" w:rsidRDefault="00AC16CF" w:rsidP="008F0114">
    <w:pPr>
      <w:pStyle w:val="Header"/>
      <w:tabs>
        <w:tab w:val="clear" w:pos="8640"/>
        <w:tab w:val="right" w:pos="9180"/>
        <w:tab w:val="right" w:pos="9270"/>
      </w:tabs>
      <w:ind w:right="-180"/>
    </w:pPr>
    <w:r>
      <w:rPr>
        <w:rFonts w:ascii="Arial" w:hAnsi="Arial" w:cs="Arial"/>
        <w:sz w:val="20"/>
      </w:rPr>
      <w:tab/>
    </w:r>
    <w:r>
      <w:rPr>
        <w:rFonts w:ascii="Arial" w:hAnsi="Arial" w:cs="Arial"/>
        <w:sz w:val="20"/>
      </w:rPr>
      <w:tab/>
      <w:t>Instructor’s Manual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668DD"/>
    <w:multiLevelType w:val="hybridMultilevel"/>
    <w:tmpl w:val="84A431E0"/>
    <w:lvl w:ilvl="0" w:tplc="CCA438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56CB4"/>
    <w:multiLevelType w:val="hybridMultilevel"/>
    <w:tmpl w:val="8B8E3D08"/>
    <w:lvl w:ilvl="0" w:tplc="B212F9C0">
      <w:start w:val="1"/>
      <w:numFmt w:val="decimal"/>
      <w:lvlText w:val="%1."/>
      <w:lvlJc w:val="left"/>
      <w:pPr>
        <w:ind w:left="1080" w:hanging="360"/>
      </w:pPr>
    </w:lvl>
    <w:lvl w:ilvl="1" w:tplc="CBA4F2DE">
      <w:start w:val="1"/>
      <w:numFmt w:val="lowerLetter"/>
      <w:lvlText w:val="%2."/>
      <w:lvlJc w:val="left"/>
      <w:pPr>
        <w:ind w:left="1800" w:hanging="360"/>
      </w:pPr>
    </w:lvl>
    <w:lvl w:ilvl="2" w:tplc="DC46FB42">
      <w:start w:val="1"/>
      <w:numFmt w:val="lowerRoman"/>
      <w:lvlText w:val="%3."/>
      <w:lvlJc w:val="right"/>
      <w:pPr>
        <w:ind w:left="2520" w:hanging="180"/>
      </w:pPr>
    </w:lvl>
    <w:lvl w:ilvl="3" w:tplc="A308FA6A">
      <w:start w:val="1"/>
      <w:numFmt w:val="decimal"/>
      <w:lvlText w:val="%4."/>
      <w:lvlJc w:val="left"/>
      <w:pPr>
        <w:ind w:left="3240" w:hanging="360"/>
      </w:pPr>
    </w:lvl>
    <w:lvl w:ilvl="4" w:tplc="5B54F72E">
      <w:start w:val="1"/>
      <w:numFmt w:val="lowerLetter"/>
      <w:lvlText w:val="%5."/>
      <w:lvlJc w:val="left"/>
      <w:pPr>
        <w:ind w:left="3960" w:hanging="360"/>
      </w:pPr>
    </w:lvl>
    <w:lvl w:ilvl="5" w:tplc="45A8B060">
      <w:start w:val="1"/>
      <w:numFmt w:val="lowerRoman"/>
      <w:lvlText w:val="%6."/>
      <w:lvlJc w:val="right"/>
      <w:pPr>
        <w:ind w:left="4680" w:hanging="180"/>
      </w:pPr>
    </w:lvl>
    <w:lvl w:ilvl="6" w:tplc="FEACA77C">
      <w:start w:val="1"/>
      <w:numFmt w:val="decimal"/>
      <w:lvlText w:val="%7."/>
      <w:lvlJc w:val="left"/>
      <w:pPr>
        <w:ind w:left="5400" w:hanging="360"/>
      </w:pPr>
    </w:lvl>
    <w:lvl w:ilvl="7" w:tplc="DD9AF742">
      <w:start w:val="1"/>
      <w:numFmt w:val="lowerLetter"/>
      <w:lvlText w:val="%8."/>
      <w:lvlJc w:val="left"/>
      <w:pPr>
        <w:ind w:left="6120" w:hanging="360"/>
      </w:pPr>
    </w:lvl>
    <w:lvl w:ilvl="8" w:tplc="46802690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E77880"/>
    <w:multiLevelType w:val="hybridMultilevel"/>
    <w:tmpl w:val="AE4C0D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1B558E"/>
    <w:multiLevelType w:val="hybridMultilevel"/>
    <w:tmpl w:val="577CB86A"/>
    <w:lvl w:ilvl="0" w:tplc="560A4826">
      <w:start w:val="1"/>
      <w:numFmt w:val="decimal"/>
      <w:lvlText w:val="%1."/>
      <w:lvlJc w:val="left"/>
      <w:pPr>
        <w:ind w:left="720" w:hanging="360"/>
      </w:pPr>
    </w:lvl>
    <w:lvl w:ilvl="1" w:tplc="6F28EE7A">
      <w:start w:val="1"/>
      <w:numFmt w:val="lowerLetter"/>
      <w:lvlText w:val="%2."/>
      <w:lvlJc w:val="left"/>
      <w:pPr>
        <w:ind w:left="1440" w:hanging="360"/>
      </w:pPr>
    </w:lvl>
    <w:lvl w:ilvl="2" w:tplc="818695F6">
      <w:start w:val="1"/>
      <w:numFmt w:val="lowerRoman"/>
      <w:lvlText w:val="%3."/>
      <w:lvlJc w:val="right"/>
      <w:pPr>
        <w:ind w:left="2160" w:hanging="180"/>
      </w:pPr>
    </w:lvl>
    <w:lvl w:ilvl="3" w:tplc="AC06CEDA">
      <w:start w:val="1"/>
      <w:numFmt w:val="decimal"/>
      <w:lvlText w:val="%4."/>
      <w:lvlJc w:val="left"/>
      <w:pPr>
        <w:ind w:left="2880" w:hanging="360"/>
      </w:pPr>
    </w:lvl>
    <w:lvl w:ilvl="4" w:tplc="3256916A">
      <w:start w:val="1"/>
      <w:numFmt w:val="lowerLetter"/>
      <w:lvlText w:val="%5."/>
      <w:lvlJc w:val="left"/>
      <w:pPr>
        <w:ind w:left="3600" w:hanging="360"/>
      </w:pPr>
    </w:lvl>
    <w:lvl w:ilvl="5" w:tplc="14BAA374">
      <w:start w:val="1"/>
      <w:numFmt w:val="lowerRoman"/>
      <w:lvlText w:val="%6."/>
      <w:lvlJc w:val="right"/>
      <w:pPr>
        <w:ind w:left="4320" w:hanging="180"/>
      </w:pPr>
    </w:lvl>
    <w:lvl w:ilvl="6" w:tplc="3C72460A">
      <w:start w:val="1"/>
      <w:numFmt w:val="decimal"/>
      <w:lvlText w:val="%7."/>
      <w:lvlJc w:val="left"/>
      <w:pPr>
        <w:ind w:left="5040" w:hanging="360"/>
      </w:pPr>
    </w:lvl>
    <w:lvl w:ilvl="7" w:tplc="6ED0ADB8">
      <w:start w:val="1"/>
      <w:numFmt w:val="lowerLetter"/>
      <w:lvlText w:val="%8."/>
      <w:lvlJc w:val="left"/>
      <w:pPr>
        <w:ind w:left="5760" w:hanging="360"/>
      </w:pPr>
    </w:lvl>
    <w:lvl w:ilvl="8" w:tplc="EDA8E17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CC89B"/>
    <w:multiLevelType w:val="hybridMultilevel"/>
    <w:tmpl w:val="5ECAC96E"/>
    <w:lvl w:ilvl="0" w:tplc="219E1656">
      <w:start w:val="1"/>
      <w:numFmt w:val="decimal"/>
      <w:lvlText w:val="%1."/>
      <w:lvlJc w:val="left"/>
      <w:pPr>
        <w:ind w:left="1080" w:hanging="360"/>
      </w:pPr>
    </w:lvl>
    <w:lvl w:ilvl="1" w:tplc="4B404E70">
      <w:start w:val="1"/>
      <w:numFmt w:val="lowerLetter"/>
      <w:lvlText w:val="%2."/>
      <w:lvlJc w:val="left"/>
      <w:pPr>
        <w:ind w:left="1800" w:hanging="360"/>
      </w:pPr>
    </w:lvl>
    <w:lvl w:ilvl="2" w:tplc="7A404B84">
      <w:start w:val="1"/>
      <w:numFmt w:val="lowerRoman"/>
      <w:lvlText w:val="%3."/>
      <w:lvlJc w:val="right"/>
      <w:pPr>
        <w:ind w:left="2520" w:hanging="180"/>
      </w:pPr>
    </w:lvl>
    <w:lvl w:ilvl="3" w:tplc="9130815E">
      <w:start w:val="1"/>
      <w:numFmt w:val="decimal"/>
      <w:lvlText w:val="%4."/>
      <w:lvlJc w:val="left"/>
      <w:pPr>
        <w:ind w:left="3240" w:hanging="360"/>
      </w:pPr>
    </w:lvl>
    <w:lvl w:ilvl="4" w:tplc="8CAE5FB8">
      <w:start w:val="1"/>
      <w:numFmt w:val="lowerLetter"/>
      <w:lvlText w:val="%5."/>
      <w:lvlJc w:val="left"/>
      <w:pPr>
        <w:ind w:left="3960" w:hanging="360"/>
      </w:pPr>
    </w:lvl>
    <w:lvl w:ilvl="5" w:tplc="803ABF10">
      <w:start w:val="1"/>
      <w:numFmt w:val="lowerRoman"/>
      <w:lvlText w:val="%6."/>
      <w:lvlJc w:val="right"/>
      <w:pPr>
        <w:ind w:left="4680" w:hanging="180"/>
      </w:pPr>
    </w:lvl>
    <w:lvl w:ilvl="6" w:tplc="5722440C">
      <w:start w:val="1"/>
      <w:numFmt w:val="decimal"/>
      <w:lvlText w:val="%7."/>
      <w:lvlJc w:val="left"/>
      <w:pPr>
        <w:ind w:left="5400" w:hanging="360"/>
      </w:pPr>
    </w:lvl>
    <w:lvl w:ilvl="7" w:tplc="172E9FA6">
      <w:start w:val="1"/>
      <w:numFmt w:val="lowerLetter"/>
      <w:lvlText w:val="%8."/>
      <w:lvlJc w:val="left"/>
      <w:pPr>
        <w:ind w:left="6120" w:hanging="360"/>
      </w:pPr>
    </w:lvl>
    <w:lvl w:ilvl="8" w:tplc="375C111C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B56AAC"/>
    <w:multiLevelType w:val="hybridMultilevel"/>
    <w:tmpl w:val="CFC65670"/>
    <w:lvl w:ilvl="0" w:tplc="63820514">
      <w:start w:val="1"/>
      <w:numFmt w:val="decimal"/>
      <w:lvlText w:val="%1."/>
      <w:lvlJc w:val="left"/>
      <w:pPr>
        <w:ind w:left="1080" w:hanging="360"/>
      </w:pPr>
    </w:lvl>
    <w:lvl w:ilvl="1" w:tplc="35D22B26">
      <w:start w:val="1"/>
      <w:numFmt w:val="lowerLetter"/>
      <w:lvlText w:val="%2."/>
      <w:lvlJc w:val="left"/>
      <w:pPr>
        <w:ind w:left="1800" w:hanging="360"/>
      </w:pPr>
    </w:lvl>
    <w:lvl w:ilvl="2" w:tplc="A946553E">
      <w:start w:val="1"/>
      <w:numFmt w:val="lowerRoman"/>
      <w:lvlText w:val="%3."/>
      <w:lvlJc w:val="right"/>
      <w:pPr>
        <w:ind w:left="2520" w:hanging="180"/>
      </w:pPr>
    </w:lvl>
    <w:lvl w:ilvl="3" w:tplc="A258A582">
      <w:start w:val="1"/>
      <w:numFmt w:val="decimal"/>
      <w:lvlText w:val="%4."/>
      <w:lvlJc w:val="left"/>
      <w:pPr>
        <w:ind w:left="3240" w:hanging="360"/>
      </w:pPr>
    </w:lvl>
    <w:lvl w:ilvl="4" w:tplc="FD48789A">
      <w:start w:val="1"/>
      <w:numFmt w:val="lowerLetter"/>
      <w:lvlText w:val="%5."/>
      <w:lvlJc w:val="left"/>
      <w:pPr>
        <w:ind w:left="3960" w:hanging="360"/>
      </w:pPr>
    </w:lvl>
    <w:lvl w:ilvl="5" w:tplc="367EDE3C">
      <w:start w:val="1"/>
      <w:numFmt w:val="lowerRoman"/>
      <w:lvlText w:val="%6."/>
      <w:lvlJc w:val="right"/>
      <w:pPr>
        <w:ind w:left="4680" w:hanging="180"/>
      </w:pPr>
    </w:lvl>
    <w:lvl w:ilvl="6" w:tplc="2098CF9E">
      <w:start w:val="1"/>
      <w:numFmt w:val="decimal"/>
      <w:lvlText w:val="%7."/>
      <w:lvlJc w:val="left"/>
      <w:pPr>
        <w:ind w:left="5400" w:hanging="360"/>
      </w:pPr>
    </w:lvl>
    <w:lvl w:ilvl="7" w:tplc="728E4E08">
      <w:start w:val="1"/>
      <w:numFmt w:val="lowerLetter"/>
      <w:lvlText w:val="%8."/>
      <w:lvlJc w:val="left"/>
      <w:pPr>
        <w:ind w:left="6120" w:hanging="360"/>
      </w:pPr>
    </w:lvl>
    <w:lvl w:ilvl="8" w:tplc="216A3144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32DEEAF"/>
    <w:multiLevelType w:val="hybridMultilevel"/>
    <w:tmpl w:val="4E4ADB0C"/>
    <w:lvl w:ilvl="0" w:tplc="01FA4A50">
      <w:start w:val="1"/>
      <w:numFmt w:val="decimal"/>
      <w:lvlText w:val="%1."/>
      <w:lvlJc w:val="left"/>
      <w:pPr>
        <w:ind w:left="1080" w:hanging="360"/>
      </w:pPr>
    </w:lvl>
    <w:lvl w:ilvl="1" w:tplc="3BEEA2FA">
      <w:start w:val="1"/>
      <w:numFmt w:val="lowerLetter"/>
      <w:lvlText w:val="%2."/>
      <w:lvlJc w:val="left"/>
      <w:pPr>
        <w:ind w:left="1800" w:hanging="360"/>
      </w:pPr>
    </w:lvl>
    <w:lvl w:ilvl="2" w:tplc="D4FA217E">
      <w:start w:val="1"/>
      <w:numFmt w:val="lowerRoman"/>
      <w:lvlText w:val="%3."/>
      <w:lvlJc w:val="right"/>
      <w:pPr>
        <w:ind w:left="2520" w:hanging="180"/>
      </w:pPr>
    </w:lvl>
    <w:lvl w:ilvl="3" w:tplc="69289146">
      <w:start w:val="1"/>
      <w:numFmt w:val="decimal"/>
      <w:lvlText w:val="%4."/>
      <w:lvlJc w:val="left"/>
      <w:pPr>
        <w:ind w:left="3240" w:hanging="360"/>
      </w:pPr>
    </w:lvl>
    <w:lvl w:ilvl="4" w:tplc="C6124330">
      <w:start w:val="1"/>
      <w:numFmt w:val="lowerLetter"/>
      <w:lvlText w:val="%5."/>
      <w:lvlJc w:val="left"/>
      <w:pPr>
        <w:ind w:left="3960" w:hanging="360"/>
      </w:pPr>
    </w:lvl>
    <w:lvl w:ilvl="5" w:tplc="1784A654">
      <w:start w:val="1"/>
      <w:numFmt w:val="lowerRoman"/>
      <w:lvlText w:val="%6."/>
      <w:lvlJc w:val="right"/>
      <w:pPr>
        <w:ind w:left="4680" w:hanging="180"/>
      </w:pPr>
    </w:lvl>
    <w:lvl w:ilvl="6" w:tplc="68645414">
      <w:start w:val="1"/>
      <w:numFmt w:val="decimal"/>
      <w:lvlText w:val="%7."/>
      <w:lvlJc w:val="left"/>
      <w:pPr>
        <w:ind w:left="5400" w:hanging="360"/>
      </w:pPr>
    </w:lvl>
    <w:lvl w:ilvl="7" w:tplc="E488EF7E">
      <w:start w:val="1"/>
      <w:numFmt w:val="lowerLetter"/>
      <w:lvlText w:val="%8."/>
      <w:lvlJc w:val="left"/>
      <w:pPr>
        <w:ind w:left="6120" w:hanging="360"/>
      </w:pPr>
    </w:lvl>
    <w:lvl w:ilvl="8" w:tplc="5F744D30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6FEA6C"/>
    <w:multiLevelType w:val="hybridMultilevel"/>
    <w:tmpl w:val="06F891C4"/>
    <w:lvl w:ilvl="0" w:tplc="99CC9F8C">
      <w:start w:val="1"/>
      <w:numFmt w:val="decimal"/>
      <w:lvlText w:val="%1."/>
      <w:lvlJc w:val="left"/>
      <w:pPr>
        <w:ind w:left="720" w:hanging="360"/>
      </w:pPr>
    </w:lvl>
    <w:lvl w:ilvl="1" w:tplc="59881E82">
      <w:start w:val="1"/>
      <w:numFmt w:val="lowerLetter"/>
      <w:lvlText w:val="%2."/>
      <w:lvlJc w:val="left"/>
      <w:pPr>
        <w:ind w:left="1440" w:hanging="360"/>
      </w:pPr>
    </w:lvl>
    <w:lvl w:ilvl="2" w:tplc="A6826AD4">
      <w:start w:val="1"/>
      <w:numFmt w:val="lowerRoman"/>
      <w:lvlText w:val="%3."/>
      <w:lvlJc w:val="right"/>
      <w:pPr>
        <w:ind w:left="2160" w:hanging="180"/>
      </w:pPr>
    </w:lvl>
    <w:lvl w:ilvl="3" w:tplc="B3A2CC22">
      <w:start w:val="1"/>
      <w:numFmt w:val="decimal"/>
      <w:lvlText w:val="%4."/>
      <w:lvlJc w:val="left"/>
      <w:pPr>
        <w:ind w:left="2880" w:hanging="360"/>
      </w:pPr>
    </w:lvl>
    <w:lvl w:ilvl="4" w:tplc="AD1825DC">
      <w:start w:val="1"/>
      <w:numFmt w:val="lowerLetter"/>
      <w:lvlText w:val="%5."/>
      <w:lvlJc w:val="left"/>
      <w:pPr>
        <w:ind w:left="3600" w:hanging="360"/>
      </w:pPr>
    </w:lvl>
    <w:lvl w:ilvl="5" w:tplc="D1D6BA1E">
      <w:start w:val="1"/>
      <w:numFmt w:val="lowerRoman"/>
      <w:lvlText w:val="%6."/>
      <w:lvlJc w:val="right"/>
      <w:pPr>
        <w:ind w:left="4320" w:hanging="180"/>
      </w:pPr>
    </w:lvl>
    <w:lvl w:ilvl="6" w:tplc="9CA04A20">
      <w:start w:val="1"/>
      <w:numFmt w:val="decimal"/>
      <w:lvlText w:val="%7."/>
      <w:lvlJc w:val="left"/>
      <w:pPr>
        <w:ind w:left="5040" w:hanging="360"/>
      </w:pPr>
    </w:lvl>
    <w:lvl w:ilvl="7" w:tplc="FF1A3EBA">
      <w:start w:val="1"/>
      <w:numFmt w:val="lowerLetter"/>
      <w:lvlText w:val="%8."/>
      <w:lvlJc w:val="left"/>
      <w:pPr>
        <w:ind w:left="5760" w:hanging="360"/>
      </w:pPr>
    </w:lvl>
    <w:lvl w:ilvl="8" w:tplc="D2A8F79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3EF683"/>
    <w:multiLevelType w:val="hybridMultilevel"/>
    <w:tmpl w:val="C5D053BC"/>
    <w:lvl w:ilvl="0" w:tplc="EAF8E2C6">
      <w:start w:val="1"/>
      <w:numFmt w:val="decimal"/>
      <w:lvlText w:val="%1."/>
      <w:lvlJc w:val="left"/>
      <w:pPr>
        <w:ind w:left="1080" w:hanging="360"/>
      </w:pPr>
    </w:lvl>
    <w:lvl w:ilvl="1" w:tplc="537ADC46">
      <w:start w:val="1"/>
      <w:numFmt w:val="lowerLetter"/>
      <w:lvlText w:val="%2."/>
      <w:lvlJc w:val="left"/>
      <w:pPr>
        <w:ind w:left="1800" w:hanging="360"/>
      </w:pPr>
    </w:lvl>
    <w:lvl w:ilvl="2" w:tplc="044E8AFA">
      <w:start w:val="1"/>
      <w:numFmt w:val="lowerRoman"/>
      <w:lvlText w:val="%3."/>
      <w:lvlJc w:val="right"/>
      <w:pPr>
        <w:ind w:left="2520" w:hanging="180"/>
      </w:pPr>
    </w:lvl>
    <w:lvl w:ilvl="3" w:tplc="1E2A7856">
      <w:start w:val="1"/>
      <w:numFmt w:val="decimal"/>
      <w:lvlText w:val="%4."/>
      <w:lvlJc w:val="left"/>
      <w:pPr>
        <w:ind w:left="3240" w:hanging="360"/>
      </w:pPr>
    </w:lvl>
    <w:lvl w:ilvl="4" w:tplc="0B82CCD6">
      <w:start w:val="1"/>
      <w:numFmt w:val="lowerLetter"/>
      <w:lvlText w:val="%5."/>
      <w:lvlJc w:val="left"/>
      <w:pPr>
        <w:ind w:left="3960" w:hanging="360"/>
      </w:pPr>
    </w:lvl>
    <w:lvl w:ilvl="5" w:tplc="EAD226E2">
      <w:start w:val="1"/>
      <w:numFmt w:val="lowerRoman"/>
      <w:lvlText w:val="%6."/>
      <w:lvlJc w:val="right"/>
      <w:pPr>
        <w:ind w:left="4680" w:hanging="180"/>
      </w:pPr>
    </w:lvl>
    <w:lvl w:ilvl="6" w:tplc="EFB8E9A2">
      <w:start w:val="1"/>
      <w:numFmt w:val="decimal"/>
      <w:lvlText w:val="%7."/>
      <w:lvlJc w:val="left"/>
      <w:pPr>
        <w:ind w:left="5400" w:hanging="360"/>
      </w:pPr>
    </w:lvl>
    <w:lvl w:ilvl="7" w:tplc="B330EEF2">
      <w:start w:val="1"/>
      <w:numFmt w:val="lowerLetter"/>
      <w:lvlText w:val="%8."/>
      <w:lvlJc w:val="left"/>
      <w:pPr>
        <w:ind w:left="6120" w:hanging="360"/>
      </w:pPr>
    </w:lvl>
    <w:lvl w:ilvl="8" w:tplc="3A8EB446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6BFF098"/>
    <w:multiLevelType w:val="hybridMultilevel"/>
    <w:tmpl w:val="A390692C"/>
    <w:lvl w:ilvl="0" w:tplc="3288FA68">
      <w:start w:val="1"/>
      <w:numFmt w:val="decimal"/>
      <w:lvlText w:val="%1."/>
      <w:lvlJc w:val="left"/>
      <w:pPr>
        <w:ind w:left="720" w:hanging="360"/>
      </w:pPr>
    </w:lvl>
    <w:lvl w:ilvl="1" w:tplc="1C74F1A0">
      <w:start w:val="1"/>
      <w:numFmt w:val="lowerLetter"/>
      <w:lvlText w:val="%2."/>
      <w:lvlJc w:val="left"/>
      <w:pPr>
        <w:ind w:left="1440" w:hanging="360"/>
      </w:pPr>
    </w:lvl>
    <w:lvl w:ilvl="2" w:tplc="3942F6A6">
      <w:start w:val="1"/>
      <w:numFmt w:val="lowerRoman"/>
      <w:lvlText w:val="%3."/>
      <w:lvlJc w:val="right"/>
      <w:pPr>
        <w:ind w:left="2160" w:hanging="180"/>
      </w:pPr>
    </w:lvl>
    <w:lvl w:ilvl="3" w:tplc="E3607F3A">
      <w:start w:val="1"/>
      <w:numFmt w:val="decimal"/>
      <w:lvlText w:val="%4."/>
      <w:lvlJc w:val="left"/>
      <w:pPr>
        <w:ind w:left="2880" w:hanging="360"/>
      </w:pPr>
    </w:lvl>
    <w:lvl w:ilvl="4" w:tplc="66184612">
      <w:start w:val="1"/>
      <w:numFmt w:val="lowerLetter"/>
      <w:lvlText w:val="%5."/>
      <w:lvlJc w:val="left"/>
      <w:pPr>
        <w:ind w:left="3600" w:hanging="360"/>
      </w:pPr>
    </w:lvl>
    <w:lvl w:ilvl="5" w:tplc="8B221630">
      <w:start w:val="1"/>
      <w:numFmt w:val="lowerRoman"/>
      <w:lvlText w:val="%6."/>
      <w:lvlJc w:val="right"/>
      <w:pPr>
        <w:ind w:left="4320" w:hanging="180"/>
      </w:pPr>
    </w:lvl>
    <w:lvl w:ilvl="6" w:tplc="79CC0B22">
      <w:start w:val="1"/>
      <w:numFmt w:val="decimal"/>
      <w:lvlText w:val="%7."/>
      <w:lvlJc w:val="left"/>
      <w:pPr>
        <w:ind w:left="5040" w:hanging="360"/>
      </w:pPr>
    </w:lvl>
    <w:lvl w:ilvl="7" w:tplc="689ED5A6">
      <w:start w:val="1"/>
      <w:numFmt w:val="lowerLetter"/>
      <w:lvlText w:val="%8."/>
      <w:lvlJc w:val="left"/>
      <w:pPr>
        <w:ind w:left="5760" w:hanging="360"/>
      </w:pPr>
    </w:lvl>
    <w:lvl w:ilvl="8" w:tplc="CE02BC2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BB4D8"/>
    <w:multiLevelType w:val="hybridMultilevel"/>
    <w:tmpl w:val="19A4187A"/>
    <w:lvl w:ilvl="0" w:tplc="80A498AE">
      <w:start w:val="1"/>
      <w:numFmt w:val="decimal"/>
      <w:lvlText w:val="%1."/>
      <w:lvlJc w:val="left"/>
      <w:pPr>
        <w:ind w:left="1080" w:hanging="360"/>
      </w:pPr>
    </w:lvl>
    <w:lvl w:ilvl="1" w:tplc="F4C6F928">
      <w:start w:val="1"/>
      <w:numFmt w:val="lowerLetter"/>
      <w:lvlText w:val="%2."/>
      <w:lvlJc w:val="left"/>
      <w:pPr>
        <w:ind w:left="1800" w:hanging="360"/>
      </w:pPr>
    </w:lvl>
    <w:lvl w:ilvl="2" w:tplc="3C68C1A4">
      <w:start w:val="1"/>
      <w:numFmt w:val="lowerRoman"/>
      <w:lvlText w:val="%3."/>
      <w:lvlJc w:val="right"/>
      <w:pPr>
        <w:ind w:left="2520" w:hanging="180"/>
      </w:pPr>
    </w:lvl>
    <w:lvl w:ilvl="3" w:tplc="520E7944">
      <w:start w:val="1"/>
      <w:numFmt w:val="decimal"/>
      <w:lvlText w:val="%4."/>
      <w:lvlJc w:val="left"/>
      <w:pPr>
        <w:ind w:left="3240" w:hanging="360"/>
      </w:pPr>
    </w:lvl>
    <w:lvl w:ilvl="4" w:tplc="81ECA7AE">
      <w:start w:val="1"/>
      <w:numFmt w:val="lowerLetter"/>
      <w:lvlText w:val="%5."/>
      <w:lvlJc w:val="left"/>
      <w:pPr>
        <w:ind w:left="3960" w:hanging="360"/>
      </w:pPr>
    </w:lvl>
    <w:lvl w:ilvl="5" w:tplc="4A74D55E">
      <w:start w:val="1"/>
      <w:numFmt w:val="lowerRoman"/>
      <w:lvlText w:val="%6."/>
      <w:lvlJc w:val="right"/>
      <w:pPr>
        <w:ind w:left="4680" w:hanging="180"/>
      </w:pPr>
    </w:lvl>
    <w:lvl w:ilvl="6" w:tplc="15DACF0A">
      <w:start w:val="1"/>
      <w:numFmt w:val="decimal"/>
      <w:lvlText w:val="%7."/>
      <w:lvlJc w:val="left"/>
      <w:pPr>
        <w:ind w:left="5400" w:hanging="360"/>
      </w:pPr>
    </w:lvl>
    <w:lvl w:ilvl="7" w:tplc="2E8E8752">
      <w:start w:val="1"/>
      <w:numFmt w:val="lowerLetter"/>
      <w:lvlText w:val="%8."/>
      <w:lvlJc w:val="left"/>
      <w:pPr>
        <w:ind w:left="6120" w:hanging="360"/>
      </w:pPr>
    </w:lvl>
    <w:lvl w:ilvl="8" w:tplc="BBB46A0C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7A2110B"/>
    <w:multiLevelType w:val="hybridMultilevel"/>
    <w:tmpl w:val="49D6E374"/>
    <w:lvl w:ilvl="0" w:tplc="8B50153A">
      <w:start w:val="1"/>
      <w:numFmt w:val="decimal"/>
      <w:lvlText w:val="%1."/>
      <w:lvlJc w:val="left"/>
      <w:pPr>
        <w:ind w:left="1080" w:hanging="360"/>
      </w:pPr>
    </w:lvl>
    <w:lvl w:ilvl="1" w:tplc="D338A57A">
      <w:start w:val="1"/>
      <w:numFmt w:val="lowerLetter"/>
      <w:lvlText w:val="%2."/>
      <w:lvlJc w:val="left"/>
      <w:pPr>
        <w:ind w:left="1800" w:hanging="360"/>
      </w:pPr>
    </w:lvl>
    <w:lvl w:ilvl="2" w:tplc="C2023EE0">
      <w:start w:val="1"/>
      <w:numFmt w:val="lowerRoman"/>
      <w:lvlText w:val="%3."/>
      <w:lvlJc w:val="right"/>
      <w:pPr>
        <w:ind w:left="2520" w:hanging="180"/>
      </w:pPr>
    </w:lvl>
    <w:lvl w:ilvl="3" w:tplc="9A9E13E0">
      <w:start w:val="1"/>
      <w:numFmt w:val="decimal"/>
      <w:lvlText w:val="%4."/>
      <w:lvlJc w:val="left"/>
      <w:pPr>
        <w:ind w:left="3240" w:hanging="360"/>
      </w:pPr>
    </w:lvl>
    <w:lvl w:ilvl="4" w:tplc="F036CD4E">
      <w:start w:val="1"/>
      <w:numFmt w:val="lowerLetter"/>
      <w:lvlText w:val="%5."/>
      <w:lvlJc w:val="left"/>
      <w:pPr>
        <w:ind w:left="3960" w:hanging="360"/>
      </w:pPr>
    </w:lvl>
    <w:lvl w:ilvl="5" w:tplc="B96A90B6">
      <w:start w:val="1"/>
      <w:numFmt w:val="lowerRoman"/>
      <w:lvlText w:val="%6."/>
      <w:lvlJc w:val="right"/>
      <w:pPr>
        <w:ind w:left="4680" w:hanging="180"/>
      </w:pPr>
    </w:lvl>
    <w:lvl w:ilvl="6" w:tplc="311EC69A">
      <w:start w:val="1"/>
      <w:numFmt w:val="decimal"/>
      <w:lvlText w:val="%7."/>
      <w:lvlJc w:val="left"/>
      <w:pPr>
        <w:ind w:left="5400" w:hanging="360"/>
      </w:pPr>
    </w:lvl>
    <w:lvl w:ilvl="7" w:tplc="8BACACD0">
      <w:start w:val="1"/>
      <w:numFmt w:val="lowerLetter"/>
      <w:lvlText w:val="%8."/>
      <w:lvlJc w:val="left"/>
      <w:pPr>
        <w:ind w:left="6120" w:hanging="360"/>
      </w:pPr>
    </w:lvl>
    <w:lvl w:ilvl="8" w:tplc="4D042768">
      <w:start w:val="1"/>
      <w:numFmt w:val="lowerRoman"/>
      <w:lvlText w:val="%9."/>
      <w:lvlJc w:val="right"/>
      <w:pPr>
        <w:ind w:left="6840" w:hanging="180"/>
      </w:pPr>
    </w:lvl>
  </w:abstractNum>
  <w:num w:numId="1" w16cid:durableId="2014647580">
    <w:abstractNumId w:val="10"/>
  </w:num>
  <w:num w:numId="2" w16cid:durableId="1664620353">
    <w:abstractNumId w:val="4"/>
  </w:num>
  <w:num w:numId="3" w16cid:durableId="733620480">
    <w:abstractNumId w:val="11"/>
  </w:num>
  <w:num w:numId="4" w16cid:durableId="1069233057">
    <w:abstractNumId w:val="1"/>
  </w:num>
  <w:num w:numId="5" w16cid:durableId="2008896209">
    <w:abstractNumId w:val="5"/>
  </w:num>
  <w:num w:numId="6" w16cid:durableId="919174910">
    <w:abstractNumId w:val="8"/>
  </w:num>
  <w:num w:numId="7" w16cid:durableId="887959233">
    <w:abstractNumId w:val="7"/>
  </w:num>
  <w:num w:numId="8" w16cid:durableId="442847547">
    <w:abstractNumId w:val="9"/>
  </w:num>
  <w:num w:numId="9" w16cid:durableId="1913999809">
    <w:abstractNumId w:val="6"/>
  </w:num>
  <w:num w:numId="10" w16cid:durableId="305085645">
    <w:abstractNumId w:val="3"/>
  </w:num>
  <w:num w:numId="11" w16cid:durableId="1136068835">
    <w:abstractNumId w:val="2"/>
  </w:num>
  <w:num w:numId="12" w16cid:durableId="1548951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I0MjMyNba0MDQxMjJT0lEKTi0uzszPAykwrAUAaMfa3ywAAAA="/>
  </w:docVars>
  <w:rsids>
    <w:rsidRoot w:val="00AC16CF"/>
    <w:rsid w:val="00017255"/>
    <w:rsid w:val="00090B56"/>
    <w:rsid w:val="00094DEF"/>
    <w:rsid w:val="00131941"/>
    <w:rsid w:val="004323FA"/>
    <w:rsid w:val="00452801"/>
    <w:rsid w:val="00531AAE"/>
    <w:rsid w:val="005840E8"/>
    <w:rsid w:val="00A5658D"/>
    <w:rsid w:val="00AC16CF"/>
    <w:rsid w:val="00B01276"/>
    <w:rsid w:val="00B241D5"/>
    <w:rsid w:val="00BA7854"/>
    <w:rsid w:val="00BB52FB"/>
    <w:rsid w:val="00BF72BC"/>
    <w:rsid w:val="00C60316"/>
    <w:rsid w:val="00C63AD0"/>
    <w:rsid w:val="00CE2F3F"/>
    <w:rsid w:val="00D4259E"/>
    <w:rsid w:val="00EB2122"/>
    <w:rsid w:val="020E426A"/>
    <w:rsid w:val="04F7C9EC"/>
    <w:rsid w:val="0B60FE0A"/>
    <w:rsid w:val="134D6CD0"/>
    <w:rsid w:val="1840D998"/>
    <w:rsid w:val="22F5C12B"/>
    <w:rsid w:val="25EFBD26"/>
    <w:rsid w:val="3C44C163"/>
    <w:rsid w:val="3DD89DF6"/>
    <w:rsid w:val="3E67085F"/>
    <w:rsid w:val="446C08D6"/>
    <w:rsid w:val="44FB26B5"/>
    <w:rsid w:val="49733669"/>
    <w:rsid w:val="49C81C75"/>
    <w:rsid w:val="49DE8D5D"/>
    <w:rsid w:val="4B6A8D3F"/>
    <w:rsid w:val="50F3512A"/>
    <w:rsid w:val="572629C7"/>
    <w:rsid w:val="745961D1"/>
    <w:rsid w:val="75E43E08"/>
    <w:rsid w:val="75E8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071E42"/>
  <w15:chartTrackingRefBased/>
  <w15:docId w15:val="{C0914542-D54D-48B0-BECB-4E2F14CD8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6C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6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6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6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6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6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6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6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6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6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6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6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6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6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6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6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6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6C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C16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6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6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6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6C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AC16C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16CF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C16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16CF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16CF"/>
  </w:style>
  <w:style w:type="paragraph" w:styleId="Revision">
    <w:name w:val="Revision"/>
    <w:hidden/>
    <w:uiPriority w:val="99"/>
    <w:semiHidden/>
    <w:rsid w:val="00BF72B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172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72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725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72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725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3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316"/>
    <w:rPr>
      <w:rFonts w:ascii="Segoe UI" w:eastAsia="Times New Roman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846</Words>
  <Characters>4510</Characters>
  <Application>Microsoft Office Word</Application>
  <DocSecurity>0</DocSecurity>
  <Lines>167</Lines>
  <Paragraphs>111</Paragraphs>
  <ScaleCrop>false</ScaleCrop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Lakyrea Janae Le</dc:creator>
  <cp:keywords/>
  <dc:description/>
  <cp:lastModifiedBy>Lakyrea Janae Le</cp:lastModifiedBy>
  <cp:revision>18</cp:revision>
  <dcterms:created xsi:type="dcterms:W3CDTF">2024-09-16T19:33:00Z</dcterms:created>
  <dcterms:modified xsi:type="dcterms:W3CDTF">2025-04-03T14:38:00Z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557b4a5a8c47ddab4a7f9bf0aaef2ffc48efd5330bd8ed5e0052a99f85893e39</vt:lpwstr>
  </property>
</Properties>
</file>