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1BE70" w14:textId="77777777" w:rsidR="00C20D69" w:rsidRPr="00C20D69" w:rsidRDefault="00C20D69" w:rsidP="00C20D69">
      <w:pPr>
        <w:keepNext/>
        <w:jc w:val="center"/>
        <w:outlineLvl w:val="0"/>
        <w:rPr>
          <w:b/>
          <w:bCs/>
          <w:color w:val="000000"/>
          <w:sz w:val="36"/>
        </w:rPr>
      </w:pPr>
      <w:bookmarkStart w:id="0" w:name="_Toc225200174"/>
      <w:bookmarkStart w:id="1" w:name="_Toc225200354"/>
      <w:bookmarkStart w:id="2" w:name="_Toc225200534"/>
      <w:bookmarkStart w:id="3" w:name="_Toc236730237"/>
      <w:bookmarkStart w:id="4" w:name="_Toc236730393"/>
      <w:r w:rsidRPr="00C20D69">
        <w:rPr>
          <w:b/>
          <w:bCs/>
          <w:color w:val="000000"/>
          <w:sz w:val="36"/>
        </w:rPr>
        <w:t>Preventing Contamination During Storage and Preparation</w:t>
      </w:r>
      <w:bookmarkEnd w:id="0"/>
      <w:bookmarkEnd w:id="1"/>
      <w:bookmarkEnd w:id="2"/>
      <w:bookmarkEnd w:id="3"/>
      <w:bookmarkEnd w:id="4"/>
    </w:p>
    <w:p w14:paraId="71E3BACE" w14:textId="77777777" w:rsidR="00C20D69" w:rsidRPr="00C20D69" w:rsidRDefault="00C20D69" w:rsidP="00C20D69">
      <w:pPr>
        <w:keepNext/>
        <w:spacing w:after="240"/>
        <w:jc w:val="center"/>
        <w:outlineLvl w:val="1"/>
        <w:rPr>
          <w:rFonts w:cs="Arial"/>
          <w:b/>
          <w:bCs/>
          <w:sz w:val="32"/>
        </w:rPr>
      </w:pPr>
      <w:bookmarkStart w:id="5" w:name="_Toc225200175"/>
      <w:bookmarkStart w:id="6" w:name="_Toc225200355"/>
      <w:bookmarkStart w:id="7" w:name="_Toc225200535"/>
      <w:bookmarkStart w:id="8" w:name="_Toc236730238"/>
      <w:bookmarkStart w:id="9" w:name="_Toc236730394"/>
      <w:r w:rsidRPr="00C20D69">
        <w:rPr>
          <w:rFonts w:cs="Arial"/>
          <w:b/>
          <w:bCs/>
          <w:sz w:val="32"/>
        </w:rPr>
        <w:t>(Sample SOP)</w:t>
      </w:r>
      <w:bookmarkEnd w:id="5"/>
      <w:bookmarkEnd w:id="6"/>
      <w:bookmarkEnd w:id="7"/>
      <w:bookmarkEnd w:id="8"/>
      <w:bookmarkEnd w:id="9"/>
    </w:p>
    <w:p w14:paraId="48827529" w14:textId="77777777" w:rsidR="00C20D69" w:rsidRPr="00C20D69" w:rsidRDefault="00C20D69" w:rsidP="00C20D69">
      <w:pPr>
        <w:spacing w:after="240"/>
        <w:rPr>
          <w:rFonts w:cs="Arial"/>
        </w:rPr>
      </w:pPr>
      <w:r w:rsidRPr="00C20D69">
        <w:rPr>
          <w:rFonts w:cs="Arial"/>
          <w:b/>
          <w:bCs/>
        </w:rPr>
        <w:t>PURPOSE:</w:t>
      </w:r>
      <w:r w:rsidRPr="00C20D69">
        <w:rPr>
          <w:rFonts w:cs="Arial"/>
        </w:rPr>
        <w:t xml:space="preserve"> Reduce risk of foodborne illness by preventing unintentional contamination of food. </w:t>
      </w:r>
    </w:p>
    <w:p w14:paraId="4FD57757" w14:textId="77777777" w:rsidR="00C20D69" w:rsidRPr="00C20D69" w:rsidRDefault="00C20D69" w:rsidP="00C20D69">
      <w:pPr>
        <w:spacing w:after="240"/>
        <w:rPr>
          <w:rFonts w:cs="Arial"/>
        </w:rPr>
      </w:pPr>
      <w:r w:rsidRPr="00C20D69">
        <w:rPr>
          <w:rFonts w:cs="Arial"/>
          <w:b/>
          <w:bCs/>
        </w:rPr>
        <w:t>SCOPE:</w:t>
      </w:r>
      <w:r w:rsidRPr="00C20D69">
        <w:rPr>
          <w:rFonts w:cs="Arial"/>
        </w:rPr>
        <w:t xml:space="preserve"> This procedure applies to anyone who is responsible for receiving, storing, preparing, and serving food. </w:t>
      </w:r>
    </w:p>
    <w:p w14:paraId="4B502F74" w14:textId="77777777" w:rsidR="00C20D69" w:rsidRPr="00C20D69" w:rsidRDefault="00C20D69" w:rsidP="00C20D69">
      <w:pPr>
        <w:spacing w:after="240"/>
        <w:rPr>
          <w:rFonts w:cs="Arial"/>
          <w:b/>
          <w:bCs/>
        </w:rPr>
      </w:pPr>
      <w:r w:rsidRPr="00C20D69">
        <w:rPr>
          <w:rFonts w:cs="Arial"/>
          <w:b/>
          <w:bCs/>
        </w:rPr>
        <w:t xml:space="preserve">KEY WORDS: </w:t>
      </w:r>
      <w:r w:rsidRPr="00C20D69">
        <w:rPr>
          <w:rFonts w:cs="Arial"/>
        </w:rPr>
        <w:t>Cross-Contamination, Preparation, Contamination, Storage, Receiving, Cross-Contact, Chemical, Ready-to-Eat, Raw Animal Foods, Medicine Storage</w:t>
      </w:r>
    </w:p>
    <w:p w14:paraId="5E394FBA" w14:textId="77777777" w:rsidR="00C20D69" w:rsidRPr="00C20D69" w:rsidRDefault="00C20D69" w:rsidP="00C20D69">
      <w:pPr>
        <w:rPr>
          <w:rFonts w:cs="Arial"/>
          <w:b/>
          <w:bCs/>
        </w:rPr>
      </w:pPr>
      <w:r w:rsidRPr="00C20D69">
        <w:rPr>
          <w:rFonts w:cs="Arial"/>
          <w:b/>
          <w:bCs/>
        </w:rPr>
        <w:t>INSTRUCTIONS:</w:t>
      </w:r>
    </w:p>
    <w:p w14:paraId="57B48390" w14:textId="77777777" w:rsidR="00C20D69" w:rsidRPr="00C20D69" w:rsidRDefault="00C20D69" w:rsidP="00274C8F">
      <w:pPr>
        <w:numPr>
          <w:ilvl w:val="0"/>
          <w:numId w:val="1"/>
        </w:numPr>
        <w:tabs>
          <w:tab w:val="num" w:pos="360"/>
        </w:tabs>
        <w:spacing w:after="240"/>
        <w:ind w:left="360"/>
        <w:rPr>
          <w:rFonts w:cs="Arial"/>
        </w:rPr>
      </w:pPr>
      <w:r w:rsidRPr="00C20D69">
        <w:rPr>
          <w:rFonts w:cs="Arial"/>
        </w:rPr>
        <w:t>Train school nutrition employees on the proper procedures to prevent contamination during storage and preparation using the procedures in this SOP.</w:t>
      </w:r>
    </w:p>
    <w:p w14:paraId="432801DB" w14:textId="77777777" w:rsidR="00C20D69" w:rsidRPr="00C20D69" w:rsidRDefault="00C20D69" w:rsidP="00274C8F">
      <w:pPr>
        <w:numPr>
          <w:ilvl w:val="0"/>
          <w:numId w:val="1"/>
        </w:numPr>
        <w:tabs>
          <w:tab w:val="num" w:pos="360"/>
        </w:tabs>
        <w:spacing w:after="240"/>
        <w:ind w:left="360"/>
        <w:rPr>
          <w:rFonts w:cs="Arial"/>
        </w:rPr>
      </w:pPr>
      <w:r w:rsidRPr="00C20D69">
        <w:rPr>
          <w:rFonts w:cs="Arial"/>
        </w:rPr>
        <w:t xml:space="preserve">Follow State or local health department requirements. </w:t>
      </w:r>
    </w:p>
    <w:p w14:paraId="70DC0087" w14:textId="77777777" w:rsidR="00C20D69" w:rsidRPr="00C20D69" w:rsidRDefault="00C20D69" w:rsidP="00274C8F">
      <w:pPr>
        <w:numPr>
          <w:ilvl w:val="0"/>
          <w:numId w:val="1"/>
        </w:numPr>
        <w:tabs>
          <w:tab w:val="num" w:pos="360"/>
        </w:tabs>
        <w:spacing w:after="240"/>
        <w:ind w:left="360"/>
        <w:rPr>
          <w:rFonts w:cs="Arial"/>
        </w:rPr>
      </w:pPr>
      <w:r w:rsidRPr="00C20D69">
        <w:rPr>
          <w:rFonts w:cs="Arial"/>
        </w:rPr>
        <w:t xml:space="preserve">Wash hands at times specified in the </w:t>
      </w:r>
      <w:r w:rsidRPr="00C20D69">
        <w:rPr>
          <w:rFonts w:cs="Arial"/>
          <w:i/>
          <w:iCs/>
        </w:rPr>
        <w:t>Washing Hands (Sample SOP)</w:t>
      </w:r>
      <w:r w:rsidRPr="00C20D69">
        <w:rPr>
          <w:rFonts w:cs="Arial"/>
        </w:rPr>
        <w:t>.</w:t>
      </w:r>
    </w:p>
    <w:p w14:paraId="430D304E" w14:textId="77777777" w:rsidR="00C20D69" w:rsidRPr="00C20D69" w:rsidRDefault="00C20D69" w:rsidP="00274C8F">
      <w:pPr>
        <w:numPr>
          <w:ilvl w:val="0"/>
          <w:numId w:val="1"/>
        </w:numPr>
        <w:tabs>
          <w:tab w:val="num" w:pos="360"/>
        </w:tabs>
        <w:ind w:left="360"/>
        <w:rPr>
          <w:rFonts w:cs="Arial"/>
        </w:rPr>
      </w:pPr>
      <w:r w:rsidRPr="00C20D69">
        <w:rPr>
          <w:rFonts w:cs="Arial"/>
        </w:rPr>
        <w:t xml:space="preserve">Do not touch ready-to-eat (RTE) food with bare hands. </w:t>
      </w:r>
    </w:p>
    <w:p w14:paraId="6C030483" w14:textId="77777777" w:rsidR="00C20D69" w:rsidRPr="00C20D69" w:rsidRDefault="00C20D69" w:rsidP="00274C8F">
      <w:pPr>
        <w:numPr>
          <w:ilvl w:val="0"/>
          <w:numId w:val="4"/>
        </w:numPr>
        <w:spacing w:after="240"/>
        <w:rPr>
          <w:rFonts w:cs="Arial"/>
        </w:rPr>
      </w:pPr>
      <w:r w:rsidRPr="00C20D69">
        <w:rPr>
          <w:rFonts w:cs="Arial"/>
        </w:rPr>
        <w:t xml:space="preserve">Refer to the </w:t>
      </w:r>
      <w:r w:rsidRPr="00C20D69">
        <w:rPr>
          <w:rFonts w:cs="Arial"/>
          <w:i/>
          <w:iCs/>
        </w:rPr>
        <w:t>Using Suitable Utensils When Handling Ready-To-Eat Foods (Sample SOP)</w:t>
      </w:r>
      <w:r w:rsidRPr="00C20D69">
        <w:rPr>
          <w:rFonts w:cs="Arial"/>
        </w:rPr>
        <w:t>.</w:t>
      </w:r>
    </w:p>
    <w:p w14:paraId="4AD1102C" w14:textId="77777777" w:rsidR="00C20D69" w:rsidRPr="00C20D69" w:rsidRDefault="00C20D69" w:rsidP="00274C8F">
      <w:pPr>
        <w:numPr>
          <w:ilvl w:val="0"/>
          <w:numId w:val="1"/>
        </w:numPr>
        <w:tabs>
          <w:tab w:val="num" w:pos="360"/>
        </w:tabs>
        <w:spacing w:after="240"/>
        <w:ind w:left="360"/>
        <w:rPr>
          <w:rFonts w:cs="Arial"/>
        </w:rPr>
      </w:pPr>
      <w:r w:rsidRPr="00C20D69">
        <w:rPr>
          <w:rFonts w:cs="Arial"/>
        </w:rPr>
        <w:t xml:space="preserve">Change apron between working with raw animal foods or soiled dishware and RTE foods. </w:t>
      </w:r>
    </w:p>
    <w:p w14:paraId="5166481E" w14:textId="77777777" w:rsidR="00C20D69" w:rsidRPr="00C20D69" w:rsidRDefault="00C20D69" w:rsidP="00274C8F">
      <w:pPr>
        <w:numPr>
          <w:ilvl w:val="0"/>
          <w:numId w:val="1"/>
        </w:numPr>
        <w:tabs>
          <w:tab w:val="num" w:pos="360"/>
        </w:tabs>
        <w:spacing w:after="240"/>
        <w:ind w:left="360"/>
        <w:rPr>
          <w:rFonts w:cs="Arial"/>
        </w:rPr>
      </w:pPr>
      <w:r w:rsidRPr="00C20D69">
        <w:rPr>
          <w:rFonts w:cs="Arial"/>
        </w:rPr>
        <w:t xml:space="preserve">Keep raw animal foods separated from RTE foods during receiving, storage, and preparation. </w:t>
      </w:r>
    </w:p>
    <w:p w14:paraId="5BE98276" w14:textId="77777777" w:rsidR="00C20D69" w:rsidRPr="00C20D69" w:rsidRDefault="00C20D69" w:rsidP="00274C8F">
      <w:pPr>
        <w:numPr>
          <w:ilvl w:val="0"/>
          <w:numId w:val="1"/>
        </w:numPr>
        <w:tabs>
          <w:tab w:val="num" w:pos="360"/>
        </w:tabs>
        <w:spacing w:after="240"/>
        <w:ind w:left="360"/>
        <w:rPr>
          <w:rFonts w:cs="Arial"/>
        </w:rPr>
      </w:pPr>
      <w:r w:rsidRPr="00C20D69">
        <w:rPr>
          <w:rFonts w:cs="Arial"/>
        </w:rPr>
        <w:t>Separate different types of raw animal foods unless they are part of the same recipe.</w:t>
      </w:r>
    </w:p>
    <w:p w14:paraId="283EC15C" w14:textId="77777777" w:rsidR="00C20D69" w:rsidRPr="00C20D69" w:rsidRDefault="00C20D69" w:rsidP="00274C8F">
      <w:pPr>
        <w:numPr>
          <w:ilvl w:val="0"/>
          <w:numId w:val="1"/>
        </w:numPr>
        <w:tabs>
          <w:tab w:val="num" w:pos="360"/>
        </w:tabs>
        <w:spacing w:after="240"/>
        <w:ind w:left="360"/>
        <w:rPr>
          <w:rFonts w:cs="Arial"/>
        </w:rPr>
      </w:pPr>
      <w:r w:rsidRPr="00C20D69">
        <w:rPr>
          <w:rFonts w:cs="Arial"/>
        </w:rPr>
        <w:t>Separate unwashed fruits and vegetables from washed produce and other RTE foods.</w:t>
      </w:r>
    </w:p>
    <w:p w14:paraId="0A8CADC2" w14:textId="77777777" w:rsidR="00C20D69" w:rsidRPr="00C20D69" w:rsidRDefault="00C20D69" w:rsidP="00274C8F">
      <w:pPr>
        <w:numPr>
          <w:ilvl w:val="0"/>
          <w:numId w:val="1"/>
        </w:numPr>
        <w:tabs>
          <w:tab w:val="num" w:pos="360"/>
        </w:tabs>
        <w:spacing w:after="240"/>
        <w:ind w:left="360"/>
        <w:rPr>
          <w:rFonts w:cs="Arial"/>
        </w:rPr>
      </w:pPr>
      <w:r w:rsidRPr="00C20D69">
        <w:rPr>
          <w:rFonts w:cs="Arial"/>
        </w:rPr>
        <w:t>Wash fruits and vegetables before peeling, cutting, or cooking. Do not re-wash pre-washed produce.</w:t>
      </w:r>
    </w:p>
    <w:p w14:paraId="51F29BF4" w14:textId="77777777" w:rsidR="00C20D69" w:rsidRPr="00C20D69" w:rsidRDefault="00C20D69" w:rsidP="00274C8F">
      <w:pPr>
        <w:numPr>
          <w:ilvl w:val="0"/>
          <w:numId w:val="1"/>
        </w:numPr>
        <w:tabs>
          <w:tab w:val="num" w:pos="360"/>
        </w:tabs>
        <w:ind w:left="360"/>
        <w:rPr>
          <w:rFonts w:cs="Arial"/>
        </w:rPr>
      </w:pPr>
      <w:r w:rsidRPr="00C20D69">
        <w:rPr>
          <w:rFonts w:cs="Arial"/>
        </w:rPr>
        <w:t>Store raw animal foods in refrigerators or walk-in coolers by placing the raw animal foods on shelves in order of cooking temperatures with the raw animal food requiring the highest cooking temperature, such as chicken, on the lowest shelf.</w:t>
      </w:r>
    </w:p>
    <w:p w14:paraId="6355CD7C" w14:textId="77777777" w:rsidR="00C20D69" w:rsidRPr="00C20D69" w:rsidRDefault="00C20D69" w:rsidP="00274C8F">
      <w:pPr>
        <w:numPr>
          <w:ilvl w:val="1"/>
          <w:numId w:val="1"/>
        </w:numPr>
        <w:spacing w:after="60"/>
        <w:ind w:left="720"/>
        <w:rPr>
          <w:rFonts w:eastAsia="Calibri" w:cs="Arial"/>
        </w:rPr>
      </w:pPr>
      <w:r w:rsidRPr="00C20D69">
        <w:rPr>
          <w:rFonts w:eastAsia="Arial" w:cs="Arial"/>
        </w:rPr>
        <w:t>Ready-to-eat foods and produce – TOP shelves</w:t>
      </w:r>
    </w:p>
    <w:p w14:paraId="6DB8F2D3" w14:textId="77777777" w:rsidR="00C20D69" w:rsidRPr="00C20D69" w:rsidRDefault="00C20D69" w:rsidP="00274C8F">
      <w:pPr>
        <w:numPr>
          <w:ilvl w:val="1"/>
          <w:numId w:val="1"/>
        </w:numPr>
        <w:spacing w:after="60"/>
        <w:ind w:left="720"/>
        <w:rPr>
          <w:rFonts w:eastAsia="Calibri" w:cs="Arial"/>
        </w:rPr>
      </w:pPr>
      <w:r w:rsidRPr="00C20D69">
        <w:rPr>
          <w:rFonts w:eastAsia="Arial" w:cs="Arial"/>
        </w:rPr>
        <w:t>Whole cuts of beef and pork, fish, and seafood (145 °F)</w:t>
      </w:r>
    </w:p>
    <w:p w14:paraId="6B486E41" w14:textId="77777777" w:rsidR="00C20D69" w:rsidRPr="00C20D69" w:rsidRDefault="00C20D69" w:rsidP="00274C8F">
      <w:pPr>
        <w:numPr>
          <w:ilvl w:val="1"/>
          <w:numId w:val="1"/>
        </w:numPr>
        <w:spacing w:after="60"/>
        <w:ind w:left="720"/>
        <w:rPr>
          <w:rFonts w:eastAsia="Calibri" w:cs="Arial"/>
        </w:rPr>
      </w:pPr>
      <w:r w:rsidRPr="00C20D69">
        <w:rPr>
          <w:rFonts w:eastAsia="Arial" w:cs="Arial"/>
        </w:rPr>
        <w:t>Ground meats and fish (155 °F)</w:t>
      </w:r>
    </w:p>
    <w:p w14:paraId="54BA9924" w14:textId="77777777" w:rsidR="00C20D69" w:rsidRPr="00C20D69" w:rsidRDefault="00C20D69" w:rsidP="00274C8F">
      <w:pPr>
        <w:numPr>
          <w:ilvl w:val="1"/>
          <w:numId w:val="1"/>
        </w:numPr>
        <w:spacing w:after="60"/>
        <w:ind w:left="720"/>
        <w:rPr>
          <w:rFonts w:eastAsia="Calibri" w:cs="Arial"/>
        </w:rPr>
      </w:pPr>
      <w:r w:rsidRPr="00C20D69">
        <w:rPr>
          <w:rFonts w:eastAsia="Arial" w:cs="Arial"/>
        </w:rPr>
        <w:t>Poultry and all stuffed products (165 °F) – BOTTOM shelf</w:t>
      </w:r>
    </w:p>
    <w:p w14:paraId="1591D8B7" w14:textId="77777777" w:rsidR="00C20D69" w:rsidRPr="00C20D69" w:rsidRDefault="00C20D69" w:rsidP="00274C8F">
      <w:pPr>
        <w:numPr>
          <w:ilvl w:val="0"/>
          <w:numId w:val="1"/>
        </w:numPr>
        <w:tabs>
          <w:tab w:val="num" w:pos="360"/>
        </w:tabs>
        <w:spacing w:after="240"/>
        <w:ind w:left="360"/>
        <w:rPr>
          <w:rFonts w:cs="Arial"/>
        </w:rPr>
      </w:pPr>
      <w:r w:rsidRPr="00C20D69">
        <w:rPr>
          <w:rFonts w:cs="Arial"/>
        </w:rPr>
        <w:lastRenderedPageBreak/>
        <w:t xml:space="preserve">Designate a place in the refrigerator to safely store allergen-free items that </w:t>
      </w:r>
      <w:proofErr w:type="gramStart"/>
      <w:r w:rsidRPr="00C20D69">
        <w:rPr>
          <w:rFonts w:cs="Arial"/>
        </w:rPr>
        <w:t>prevents</w:t>
      </w:r>
      <w:proofErr w:type="gramEnd"/>
      <w:r w:rsidRPr="00C20D69">
        <w:rPr>
          <w:rFonts w:cs="Arial"/>
        </w:rPr>
        <w:t xml:space="preserve"> cross-contact.</w:t>
      </w:r>
    </w:p>
    <w:p w14:paraId="1733A7C5" w14:textId="77777777" w:rsidR="00C20D69" w:rsidRPr="00C20D69" w:rsidRDefault="00C20D69" w:rsidP="00274C8F">
      <w:pPr>
        <w:numPr>
          <w:ilvl w:val="0"/>
          <w:numId w:val="1"/>
        </w:numPr>
        <w:tabs>
          <w:tab w:val="num" w:pos="360"/>
        </w:tabs>
        <w:ind w:left="360"/>
        <w:rPr>
          <w:rFonts w:cs="Arial"/>
        </w:rPr>
      </w:pPr>
      <w:r w:rsidRPr="00C20D69">
        <w:rPr>
          <w:rFonts w:cs="Arial"/>
        </w:rPr>
        <w:t xml:space="preserve">Use only dry, cleaned, and sanitized equipment and utensils. </w:t>
      </w:r>
    </w:p>
    <w:p w14:paraId="33B7E864" w14:textId="77777777" w:rsidR="00C20D69" w:rsidRPr="00C20D69" w:rsidRDefault="00C20D69" w:rsidP="00274C8F">
      <w:pPr>
        <w:numPr>
          <w:ilvl w:val="0"/>
          <w:numId w:val="5"/>
        </w:numPr>
        <w:spacing w:after="240"/>
        <w:rPr>
          <w:rFonts w:cs="Arial"/>
        </w:rPr>
      </w:pPr>
      <w:r w:rsidRPr="00C20D69">
        <w:rPr>
          <w:rFonts w:cs="Arial"/>
        </w:rPr>
        <w:t xml:space="preserve">Refer to the </w:t>
      </w:r>
      <w:r w:rsidRPr="00C20D69">
        <w:rPr>
          <w:rFonts w:cs="Arial"/>
          <w:i/>
          <w:iCs/>
        </w:rPr>
        <w:t>Cleaning and Sanitizing Food Contact Surfaces (Sample SOP)</w:t>
      </w:r>
      <w:r w:rsidRPr="00C20D69">
        <w:rPr>
          <w:rFonts w:cs="Arial"/>
        </w:rPr>
        <w:t xml:space="preserve"> for proper cleaning and sanitizing procedure. </w:t>
      </w:r>
    </w:p>
    <w:p w14:paraId="315B042B" w14:textId="77777777" w:rsidR="00C20D69" w:rsidRPr="00C20D69" w:rsidRDefault="00C20D69" w:rsidP="00274C8F">
      <w:pPr>
        <w:numPr>
          <w:ilvl w:val="0"/>
          <w:numId w:val="1"/>
        </w:numPr>
        <w:tabs>
          <w:tab w:val="num" w:pos="360"/>
        </w:tabs>
        <w:spacing w:after="240"/>
        <w:ind w:left="360"/>
        <w:rPr>
          <w:rFonts w:cs="Arial"/>
        </w:rPr>
      </w:pPr>
      <w:r w:rsidRPr="00C20D69">
        <w:rPr>
          <w:rFonts w:cs="Arial"/>
        </w:rPr>
        <w:t>Clean and sanitize utensils, knives, pans, cutting boards, and other food contact surfaces between handling raw and RTE products.</w:t>
      </w:r>
    </w:p>
    <w:p w14:paraId="0BBBB62C" w14:textId="77777777" w:rsidR="00C20D69" w:rsidRPr="00C20D69" w:rsidRDefault="00C20D69" w:rsidP="00274C8F">
      <w:pPr>
        <w:numPr>
          <w:ilvl w:val="0"/>
          <w:numId w:val="1"/>
        </w:numPr>
        <w:tabs>
          <w:tab w:val="num" w:pos="360"/>
        </w:tabs>
        <w:spacing w:after="240"/>
        <w:ind w:left="360"/>
        <w:rPr>
          <w:rFonts w:cs="Arial"/>
        </w:rPr>
      </w:pPr>
      <w:r w:rsidRPr="00C20D69">
        <w:rPr>
          <w:rFonts w:cs="Arial"/>
        </w:rPr>
        <w:t>Touch only those surfaces of equipment and utensils that will not come in direct contact with food.</w:t>
      </w:r>
    </w:p>
    <w:p w14:paraId="3B487393" w14:textId="77777777" w:rsidR="00C20D69" w:rsidRPr="00C20D69" w:rsidRDefault="00C20D69" w:rsidP="00274C8F">
      <w:pPr>
        <w:numPr>
          <w:ilvl w:val="0"/>
          <w:numId w:val="1"/>
        </w:numPr>
        <w:tabs>
          <w:tab w:val="num" w:pos="360"/>
        </w:tabs>
        <w:spacing w:after="240"/>
        <w:ind w:left="360"/>
        <w:rPr>
          <w:rFonts w:cs="Arial"/>
        </w:rPr>
      </w:pPr>
      <w:r w:rsidRPr="00C20D69">
        <w:rPr>
          <w:rFonts w:cs="Arial"/>
        </w:rPr>
        <w:t>Do not combine two or more batches of time/temperature control for safety (TCS) foods.</w:t>
      </w:r>
    </w:p>
    <w:p w14:paraId="6586B414" w14:textId="77777777" w:rsidR="00C20D69" w:rsidRPr="00C20D69" w:rsidRDefault="00C20D69" w:rsidP="00274C8F">
      <w:pPr>
        <w:numPr>
          <w:ilvl w:val="0"/>
          <w:numId w:val="1"/>
        </w:numPr>
        <w:tabs>
          <w:tab w:val="num" w:pos="360"/>
        </w:tabs>
        <w:spacing w:after="240"/>
        <w:ind w:left="360"/>
        <w:rPr>
          <w:rFonts w:cs="Arial"/>
        </w:rPr>
      </w:pPr>
      <w:r w:rsidRPr="00C20D69">
        <w:rPr>
          <w:rFonts w:cs="Arial"/>
        </w:rPr>
        <w:t>Place food in covered containers or packages, except during cooling, and store in the refrigerator or walk-in cooler.</w:t>
      </w:r>
    </w:p>
    <w:p w14:paraId="7BB74FC2" w14:textId="77777777" w:rsidR="00C20D69" w:rsidRPr="00C20D69" w:rsidRDefault="00C20D69" w:rsidP="00274C8F">
      <w:pPr>
        <w:numPr>
          <w:ilvl w:val="0"/>
          <w:numId w:val="1"/>
        </w:numPr>
        <w:tabs>
          <w:tab w:val="num" w:pos="360"/>
        </w:tabs>
        <w:ind w:left="360"/>
        <w:rPr>
          <w:rFonts w:cs="Arial"/>
        </w:rPr>
      </w:pPr>
      <w:r w:rsidRPr="00C20D69">
        <w:rPr>
          <w:rFonts w:cs="Arial"/>
        </w:rPr>
        <w:t xml:space="preserve">Designate an upper shelf of a refrigerator or walk-in cooler as the “cooling” shelf. Uncover or loosely cover containers of food during the initial quick cool-down phase to facilitate cooling. </w:t>
      </w:r>
    </w:p>
    <w:p w14:paraId="427BC647" w14:textId="77777777" w:rsidR="00C20D69" w:rsidRPr="00C20D69" w:rsidRDefault="00C20D69" w:rsidP="00274C8F">
      <w:pPr>
        <w:numPr>
          <w:ilvl w:val="0"/>
          <w:numId w:val="5"/>
        </w:numPr>
        <w:spacing w:after="240"/>
        <w:rPr>
          <w:rFonts w:cs="Arial"/>
        </w:rPr>
      </w:pPr>
      <w:r w:rsidRPr="00C20D69">
        <w:rPr>
          <w:rFonts w:cs="Arial"/>
        </w:rPr>
        <w:t xml:space="preserve">Refer to the </w:t>
      </w:r>
      <w:r w:rsidRPr="00C20D69">
        <w:rPr>
          <w:rFonts w:cs="Arial"/>
          <w:i/>
          <w:iCs/>
        </w:rPr>
        <w:t>Cooling Time/Temperature for Safety Foods (Sample SOP)</w:t>
      </w:r>
      <w:r w:rsidRPr="00C20D69">
        <w:rPr>
          <w:rFonts w:cs="Arial"/>
        </w:rPr>
        <w:t xml:space="preserve"> for more information on cooling food safety.</w:t>
      </w:r>
    </w:p>
    <w:p w14:paraId="217274ED" w14:textId="77777777" w:rsidR="00C20D69" w:rsidRPr="00C20D69" w:rsidRDefault="00C20D69" w:rsidP="00274C8F">
      <w:pPr>
        <w:numPr>
          <w:ilvl w:val="0"/>
          <w:numId w:val="1"/>
        </w:numPr>
        <w:tabs>
          <w:tab w:val="num" w:pos="360"/>
        </w:tabs>
        <w:spacing w:after="240"/>
        <w:ind w:left="360"/>
        <w:rPr>
          <w:rFonts w:cs="Arial"/>
        </w:rPr>
      </w:pPr>
      <w:r w:rsidRPr="00C20D69">
        <w:rPr>
          <w:rFonts w:cs="Arial"/>
        </w:rPr>
        <w:t>Clean the exterior surfaces of food containers, such as cans and jars, of visible soil before opening. Clean and sanitize the can opener before use.</w:t>
      </w:r>
    </w:p>
    <w:p w14:paraId="3EFC677D" w14:textId="77777777" w:rsidR="00C20D69" w:rsidRPr="00C20D69" w:rsidRDefault="00C20D69" w:rsidP="00274C8F">
      <w:pPr>
        <w:numPr>
          <w:ilvl w:val="0"/>
          <w:numId w:val="1"/>
        </w:numPr>
        <w:tabs>
          <w:tab w:val="num" w:pos="360"/>
        </w:tabs>
        <w:ind w:left="360"/>
        <w:rPr>
          <w:rFonts w:cs="Arial"/>
        </w:rPr>
      </w:pPr>
      <w:r w:rsidRPr="00C20D69">
        <w:rPr>
          <w:rFonts w:cs="Arial"/>
        </w:rPr>
        <w:t xml:space="preserve">Store damaged goods in a separate location. </w:t>
      </w:r>
    </w:p>
    <w:p w14:paraId="741AF382" w14:textId="77777777" w:rsidR="00C20D69" w:rsidRPr="00C20D69" w:rsidRDefault="00C20D69" w:rsidP="00274C8F">
      <w:pPr>
        <w:numPr>
          <w:ilvl w:val="0"/>
          <w:numId w:val="5"/>
        </w:numPr>
        <w:spacing w:after="240"/>
        <w:rPr>
          <w:rFonts w:cs="Arial"/>
        </w:rPr>
      </w:pPr>
      <w:r w:rsidRPr="00C20D69">
        <w:rPr>
          <w:rFonts w:cs="Arial"/>
        </w:rPr>
        <w:t xml:space="preserve">Refer to the </w:t>
      </w:r>
      <w:r w:rsidRPr="00C20D69">
        <w:rPr>
          <w:rFonts w:cs="Arial"/>
          <w:i/>
          <w:iCs/>
        </w:rPr>
        <w:t>Damaged or Discarded Product Log.</w:t>
      </w:r>
    </w:p>
    <w:p w14:paraId="48FCBEE8" w14:textId="77777777" w:rsidR="00C20D69" w:rsidRPr="00C20D69" w:rsidRDefault="00C20D69" w:rsidP="00274C8F">
      <w:pPr>
        <w:numPr>
          <w:ilvl w:val="0"/>
          <w:numId w:val="1"/>
        </w:numPr>
        <w:tabs>
          <w:tab w:val="num" w:pos="360"/>
        </w:tabs>
        <w:spacing w:after="240"/>
        <w:ind w:left="360"/>
        <w:rPr>
          <w:rFonts w:cs="Arial"/>
        </w:rPr>
      </w:pPr>
      <w:r w:rsidRPr="00C20D69">
        <w:rPr>
          <w:rFonts w:cs="Arial"/>
        </w:rPr>
        <w:t xml:space="preserve">Use separate refrigerator, if possible, to store medicines and personal food items. All medicines should be properly labeled. </w:t>
      </w:r>
    </w:p>
    <w:p w14:paraId="2334ADB7" w14:textId="77777777" w:rsidR="00C20D69" w:rsidRPr="00C20D69" w:rsidRDefault="00C20D69" w:rsidP="00C20D69">
      <w:pPr>
        <w:rPr>
          <w:rFonts w:cs="Arial"/>
          <w:b/>
          <w:bCs/>
        </w:rPr>
      </w:pPr>
      <w:r w:rsidRPr="00C20D69">
        <w:rPr>
          <w:rFonts w:cs="Arial"/>
          <w:b/>
          <w:bCs/>
        </w:rPr>
        <w:t>MONITORING:</w:t>
      </w:r>
    </w:p>
    <w:p w14:paraId="36F8FA61" w14:textId="77777777" w:rsidR="00C20D69" w:rsidRPr="00C20D69" w:rsidRDefault="00C20D69" w:rsidP="00C20D69">
      <w:pPr>
        <w:tabs>
          <w:tab w:val="left" w:pos="360"/>
        </w:tabs>
        <w:spacing w:after="240"/>
        <w:rPr>
          <w:rFonts w:cs="Arial"/>
        </w:rPr>
      </w:pPr>
      <w:r w:rsidRPr="00C20D69">
        <w:rPr>
          <w:rFonts w:cs="Arial"/>
        </w:rPr>
        <w:t>A designated school nutrition employee will continuously monitor food storage and preparation to ensure that food is not contaminated, and only authorized individuals have access.</w:t>
      </w:r>
    </w:p>
    <w:p w14:paraId="08AA3E39" w14:textId="77777777" w:rsidR="00C20D69" w:rsidRPr="00C20D69" w:rsidRDefault="00C20D69" w:rsidP="00C20D69">
      <w:pPr>
        <w:rPr>
          <w:rFonts w:cs="Arial"/>
          <w:b/>
          <w:bCs/>
        </w:rPr>
      </w:pPr>
      <w:r w:rsidRPr="00C20D69">
        <w:rPr>
          <w:rFonts w:cs="Arial"/>
          <w:b/>
          <w:bCs/>
        </w:rPr>
        <w:t>CORRECTIVE ACTION:</w:t>
      </w:r>
    </w:p>
    <w:p w14:paraId="0621C22A" w14:textId="77777777" w:rsidR="00C20D69" w:rsidRPr="00C20D69" w:rsidRDefault="00C20D69" w:rsidP="00274C8F">
      <w:pPr>
        <w:numPr>
          <w:ilvl w:val="0"/>
          <w:numId w:val="2"/>
        </w:numPr>
        <w:spacing w:after="240"/>
        <w:rPr>
          <w:rFonts w:cs="Arial"/>
        </w:rPr>
      </w:pPr>
      <w:r w:rsidRPr="00C20D69">
        <w:rPr>
          <w:rFonts w:cs="Arial"/>
        </w:rPr>
        <w:t xml:space="preserve">Retrain any school nutrition employee found not following the procedures in this SOP. </w:t>
      </w:r>
    </w:p>
    <w:p w14:paraId="5822743D" w14:textId="77777777" w:rsidR="00C20D69" w:rsidRPr="00C20D69" w:rsidRDefault="00C20D69" w:rsidP="00274C8F">
      <w:pPr>
        <w:numPr>
          <w:ilvl w:val="0"/>
          <w:numId w:val="2"/>
        </w:numPr>
        <w:spacing w:after="240"/>
        <w:rPr>
          <w:rFonts w:cs="Arial"/>
          <w:bCs/>
        </w:rPr>
      </w:pPr>
      <w:r w:rsidRPr="00C20D69">
        <w:rPr>
          <w:rFonts w:cs="Arial"/>
          <w:bCs/>
        </w:rPr>
        <w:t>Separate foods found improperly stored.</w:t>
      </w:r>
    </w:p>
    <w:p w14:paraId="3CD21DBB" w14:textId="77777777" w:rsidR="00C20D69" w:rsidRPr="00C20D69" w:rsidRDefault="00C20D69" w:rsidP="00274C8F">
      <w:pPr>
        <w:numPr>
          <w:ilvl w:val="0"/>
          <w:numId w:val="2"/>
        </w:numPr>
        <w:spacing w:after="240"/>
        <w:rPr>
          <w:rFonts w:cs="Arial"/>
          <w:bCs/>
        </w:rPr>
      </w:pPr>
      <w:r w:rsidRPr="00C20D69">
        <w:rPr>
          <w:rFonts w:cs="Arial"/>
          <w:bCs/>
        </w:rPr>
        <w:t xml:space="preserve">Discard RTE foods that are contaminated by raw </w:t>
      </w:r>
      <w:r w:rsidRPr="00C20D69">
        <w:rPr>
          <w:rFonts w:cs="Arial"/>
        </w:rPr>
        <w:t>eggs, fish, beef, pork, or poultry.</w:t>
      </w:r>
    </w:p>
    <w:p w14:paraId="63CB530B" w14:textId="77777777" w:rsidR="00C20D69" w:rsidRPr="00C20D69" w:rsidRDefault="00C20D69" w:rsidP="00C20D69">
      <w:pPr>
        <w:rPr>
          <w:rFonts w:cs="Arial"/>
          <w:b/>
          <w:bCs/>
        </w:rPr>
      </w:pPr>
    </w:p>
    <w:p w14:paraId="0A3DAB1C" w14:textId="77777777" w:rsidR="00C20D69" w:rsidRPr="00C20D69" w:rsidRDefault="00C20D69" w:rsidP="00C20D69">
      <w:pPr>
        <w:rPr>
          <w:rFonts w:cs="Arial"/>
          <w:b/>
          <w:bCs/>
        </w:rPr>
      </w:pPr>
      <w:r w:rsidRPr="00C20D69">
        <w:rPr>
          <w:rFonts w:cs="Arial"/>
          <w:b/>
          <w:bCs/>
        </w:rPr>
        <w:lastRenderedPageBreak/>
        <w:t>VERIFICATION AND RECORD KEEPING:</w:t>
      </w:r>
    </w:p>
    <w:p w14:paraId="7ADA0A0A" w14:textId="77777777" w:rsidR="00C20D69" w:rsidRPr="00C20D69" w:rsidRDefault="00C20D69" w:rsidP="00C20D69">
      <w:pPr>
        <w:spacing w:after="240"/>
        <w:rPr>
          <w:rFonts w:cs="Arial"/>
          <w:bCs/>
        </w:rPr>
      </w:pPr>
      <w:r w:rsidRPr="00C20D69">
        <w:rPr>
          <w:rFonts w:cs="Arial"/>
          <w:bCs/>
        </w:rPr>
        <w:t xml:space="preserve">School nutrition employees will document any discarded food on the </w:t>
      </w:r>
      <w:r w:rsidRPr="00C20D69">
        <w:rPr>
          <w:rFonts w:cs="Arial"/>
          <w:bCs/>
          <w:i/>
          <w:iCs/>
        </w:rPr>
        <w:t>Damaged and Discarded Product Log</w:t>
      </w:r>
      <w:r w:rsidRPr="00C20D69">
        <w:rPr>
          <w:rFonts w:cs="Arial"/>
          <w:bCs/>
        </w:rPr>
        <w:t xml:space="preserve">. </w:t>
      </w:r>
    </w:p>
    <w:p w14:paraId="19C01CAB" w14:textId="77777777" w:rsidR="00C20D69" w:rsidRPr="00C20D69" w:rsidRDefault="00C20D69" w:rsidP="00C20D69">
      <w:pPr>
        <w:rPr>
          <w:rFonts w:cs="Arial"/>
        </w:rPr>
      </w:pPr>
      <w:r w:rsidRPr="00C20D69">
        <w:rPr>
          <w:rFonts w:cs="Arial"/>
        </w:rPr>
        <w:t xml:space="preserve">School nutrition manager will: </w:t>
      </w:r>
    </w:p>
    <w:p w14:paraId="7A18897C" w14:textId="77777777" w:rsidR="00C20D69" w:rsidRPr="00C20D69" w:rsidRDefault="00C20D69" w:rsidP="00274C8F">
      <w:pPr>
        <w:numPr>
          <w:ilvl w:val="0"/>
          <w:numId w:val="3"/>
        </w:numPr>
        <w:rPr>
          <w:rFonts w:cs="Arial"/>
          <w:bCs/>
        </w:rPr>
      </w:pPr>
      <w:r w:rsidRPr="00C20D69">
        <w:rPr>
          <w:rFonts w:cs="Arial"/>
        </w:rPr>
        <w:t xml:space="preserve">Observe that employees are following these procedures and taking all necessary corrective actions during all hours of operation. </w:t>
      </w:r>
    </w:p>
    <w:p w14:paraId="1A5F512F" w14:textId="77777777" w:rsidR="00C20D69" w:rsidRPr="00C20D69" w:rsidRDefault="00C20D69" w:rsidP="00274C8F">
      <w:pPr>
        <w:numPr>
          <w:ilvl w:val="0"/>
          <w:numId w:val="3"/>
        </w:numPr>
        <w:rPr>
          <w:rFonts w:cs="Arial"/>
          <w:bCs/>
        </w:rPr>
      </w:pPr>
      <w:r w:rsidRPr="00C20D69">
        <w:rPr>
          <w:rFonts w:cs="Arial"/>
          <w:bCs/>
        </w:rPr>
        <w:t>Check the storage of food during hours of operation periodically.</w:t>
      </w:r>
    </w:p>
    <w:p w14:paraId="55BA4AB8" w14:textId="77777777" w:rsidR="00C20D69" w:rsidRPr="00C20D69" w:rsidRDefault="00C20D69" w:rsidP="00274C8F">
      <w:pPr>
        <w:numPr>
          <w:ilvl w:val="0"/>
          <w:numId w:val="3"/>
        </w:numPr>
        <w:rPr>
          <w:rFonts w:cs="Arial"/>
          <w:bCs/>
        </w:rPr>
      </w:pPr>
      <w:r w:rsidRPr="00C20D69">
        <w:rPr>
          <w:rFonts w:cs="Arial"/>
          <w:bCs/>
        </w:rPr>
        <w:t xml:space="preserve">Complete the </w:t>
      </w:r>
      <w:r w:rsidRPr="00C20D69">
        <w:rPr>
          <w:rFonts w:cs="Arial"/>
          <w:bCs/>
          <w:i/>
          <w:iCs/>
        </w:rPr>
        <w:t>Food Safety Checklist</w:t>
      </w:r>
      <w:r w:rsidRPr="00C20D69">
        <w:rPr>
          <w:rFonts w:cs="Arial"/>
          <w:bCs/>
        </w:rPr>
        <w:t xml:space="preserve"> periodically.</w:t>
      </w:r>
    </w:p>
    <w:p w14:paraId="66D15C18" w14:textId="77777777" w:rsidR="00C20D69" w:rsidRPr="00C20D69" w:rsidRDefault="00C20D69" w:rsidP="00274C8F">
      <w:pPr>
        <w:numPr>
          <w:ilvl w:val="0"/>
          <w:numId w:val="3"/>
        </w:numPr>
        <w:rPr>
          <w:rFonts w:cs="Arial"/>
          <w:bCs/>
        </w:rPr>
      </w:pPr>
      <w:r w:rsidRPr="00C20D69">
        <w:rPr>
          <w:rFonts w:cs="Arial"/>
          <w:bCs/>
        </w:rPr>
        <w:t xml:space="preserve">Verify that appropriate corrective actions are being taken by reviewing, initialing, and dating the </w:t>
      </w:r>
      <w:r w:rsidRPr="00C20D69">
        <w:rPr>
          <w:rFonts w:cs="Arial"/>
          <w:bCs/>
          <w:i/>
          <w:iCs/>
        </w:rPr>
        <w:t>Damaged and Discarded Product Log</w:t>
      </w:r>
      <w:r w:rsidRPr="00C20D69">
        <w:rPr>
          <w:rFonts w:cs="Arial"/>
          <w:bCs/>
        </w:rPr>
        <w:t xml:space="preserve"> each day.</w:t>
      </w:r>
    </w:p>
    <w:p w14:paraId="08C6EA1A" w14:textId="77777777" w:rsidR="00C20D69" w:rsidRPr="00C20D69" w:rsidRDefault="00C20D69" w:rsidP="00274C8F">
      <w:pPr>
        <w:numPr>
          <w:ilvl w:val="0"/>
          <w:numId w:val="3"/>
        </w:numPr>
        <w:spacing w:after="240"/>
        <w:rPr>
          <w:rFonts w:cs="Arial"/>
          <w:bCs/>
        </w:rPr>
      </w:pPr>
      <w:r w:rsidRPr="00C20D69">
        <w:rPr>
          <w:rFonts w:cs="Arial"/>
          <w:bCs/>
        </w:rPr>
        <w:t xml:space="preserve">Keep the </w:t>
      </w:r>
      <w:r w:rsidRPr="00C20D69">
        <w:rPr>
          <w:rFonts w:cs="Arial"/>
          <w:bCs/>
          <w:i/>
          <w:iCs/>
        </w:rPr>
        <w:t>Food Safety Checklist</w:t>
      </w:r>
      <w:r w:rsidRPr="00C20D69">
        <w:rPr>
          <w:rFonts w:cs="Arial"/>
          <w:bCs/>
        </w:rPr>
        <w:t xml:space="preserve"> and </w:t>
      </w:r>
      <w:r w:rsidRPr="00C20D69">
        <w:rPr>
          <w:rFonts w:cs="Arial"/>
          <w:bCs/>
          <w:i/>
          <w:iCs/>
        </w:rPr>
        <w:t>Damaged and Discarded Product Log</w:t>
      </w:r>
      <w:r w:rsidRPr="00C20D69">
        <w:rPr>
          <w:rFonts w:cs="Arial"/>
          <w:bCs/>
        </w:rPr>
        <w:t xml:space="preserve"> on file for three years plus the current school year, or as directed by your State agency.</w:t>
      </w:r>
    </w:p>
    <w:p w14:paraId="581F037D" w14:textId="77777777" w:rsidR="002E3456" w:rsidRPr="002E3456" w:rsidRDefault="002E3456" w:rsidP="002E3456">
      <w:pPr>
        <w:spacing w:after="240"/>
        <w:rPr>
          <w:rFonts w:cs="Arial"/>
          <w:b/>
          <w:bCs/>
        </w:rPr>
      </w:pPr>
      <w:r w:rsidRPr="002E3456">
        <w:rPr>
          <w:rFonts w:cs="Arial"/>
          <w:b/>
          <w:bCs/>
        </w:rPr>
        <w:t xml:space="preserve">DATE IMPLEMENTED: __________________ BY: _______________________ </w:t>
      </w:r>
    </w:p>
    <w:p w14:paraId="38D5C9C6" w14:textId="77777777" w:rsidR="002E3456" w:rsidRPr="002E3456" w:rsidRDefault="002E3456" w:rsidP="002E3456">
      <w:pPr>
        <w:spacing w:after="240"/>
        <w:rPr>
          <w:rFonts w:cs="Arial"/>
          <w:b/>
          <w:bCs/>
        </w:rPr>
      </w:pPr>
      <w:r w:rsidRPr="002E3456">
        <w:rPr>
          <w:rFonts w:cs="Arial"/>
          <w:b/>
          <w:bCs/>
        </w:rPr>
        <w:t>DATE REVIEWED: ___________________</w:t>
      </w:r>
      <w:r w:rsidRPr="002E3456">
        <w:rPr>
          <w:rFonts w:cs="Arial"/>
          <w:b/>
          <w:bCs/>
        </w:rPr>
        <w:tab/>
        <w:t>BY: _______________________</w:t>
      </w:r>
    </w:p>
    <w:p w14:paraId="7CAA71F7" w14:textId="77777777" w:rsidR="002E3456" w:rsidRPr="002E3456" w:rsidRDefault="002E3456" w:rsidP="002E3456">
      <w:pPr>
        <w:spacing w:after="240"/>
        <w:rPr>
          <w:rFonts w:cs="Arial"/>
        </w:rPr>
      </w:pPr>
      <w:r w:rsidRPr="002E3456">
        <w:rPr>
          <w:rFonts w:cs="Arial"/>
          <w:b/>
          <w:bCs/>
        </w:rPr>
        <w:t>DATE REVISED: _______________________</w:t>
      </w:r>
      <w:r w:rsidRPr="002E3456">
        <w:rPr>
          <w:rFonts w:cs="Arial"/>
          <w:b/>
          <w:bCs/>
        </w:rPr>
        <w:tab/>
        <w:t>BY: _______________________</w:t>
      </w:r>
    </w:p>
    <w:p w14:paraId="1E8F0D47" w14:textId="77777777" w:rsidR="00BB5DA6" w:rsidRDefault="00BB5DA6" w:rsidP="00BB5DA6">
      <w:pPr>
        <w:autoSpaceDE w:val="0"/>
        <w:autoSpaceDN w:val="0"/>
        <w:adjustRightInd w:val="0"/>
        <w:spacing w:after="120"/>
      </w:pPr>
    </w:p>
    <w:p w14:paraId="75BA47C6" w14:textId="38C91984" w:rsidR="00BB5DA6" w:rsidRPr="007107FC" w:rsidRDefault="00BB5DA6" w:rsidP="007107FC">
      <w:pPr>
        <w:autoSpaceDE w:val="0"/>
        <w:autoSpaceDN w:val="0"/>
        <w:adjustRightInd w:val="0"/>
        <w:spacing w:after="120"/>
        <w:rPr>
          <w:rFonts w:cs="Arial"/>
        </w:rPr>
      </w:pPr>
      <w:r>
        <w:t xml:space="preserve">Source: </w:t>
      </w:r>
      <w:r w:rsidRPr="00AF2B83">
        <w:rPr>
          <w:rFonts w:cs="Arial"/>
        </w:rPr>
        <w:t xml:space="preserve">Institute of Child Nutrition. (2026). </w:t>
      </w:r>
      <w:r w:rsidRPr="00AF2B83">
        <w:rPr>
          <w:rFonts w:cs="Arial"/>
          <w:i/>
          <w:iCs/>
        </w:rPr>
        <w:t>HACCP-based standard operating procedures</w:t>
      </w:r>
      <w:r>
        <w:rPr>
          <w:rFonts w:cs="Arial"/>
          <w:i/>
          <w:iCs/>
        </w:rPr>
        <w:t>.</w:t>
      </w:r>
      <w:r w:rsidRPr="00AF2B83">
        <w:rPr>
          <w:rFonts w:cs="Arial"/>
        </w:rPr>
        <w:t xml:space="preserve"> University, MS: Author.</w:t>
      </w:r>
    </w:p>
    <w:sectPr w:rsidR="00BB5DA6" w:rsidRPr="007107F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61C69" w14:textId="77777777" w:rsidR="00274C8F" w:rsidRDefault="00274C8F" w:rsidP="00BB5DA6">
      <w:r>
        <w:separator/>
      </w:r>
    </w:p>
  </w:endnote>
  <w:endnote w:type="continuationSeparator" w:id="0">
    <w:p w14:paraId="366FBFAB" w14:textId="77777777" w:rsidR="00274C8F" w:rsidRDefault="00274C8F"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473D" w14:textId="77777777" w:rsidR="00C20D69" w:rsidRDefault="00C20D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16AA2868" w:rsidR="00BB5DA6" w:rsidRDefault="00982DE3" w:rsidP="00982DE3">
    <w:pPr>
      <w:pStyle w:val="Footer"/>
      <w:jc w:val="right"/>
    </w:pPr>
    <w:r>
      <w:rPr>
        <w:noProof/>
      </w:rPr>
      <w:drawing>
        <wp:inline distT="0" distB="0" distL="0" distR="0" wp14:anchorId="71E449AF" wp14:editId="5DEBA899">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1652757562"/>
        <w:docPartObj>
          <w:docPartGallery w:val="Page Numbers (Bottom of Page)"/>
          <w:docPartUnique/>
        </w:docPartObj>
      </w:sdtPr>
      <w:sdtEndPr>
        <w:rPr>
          <w:noProof/>
        </w:rPr>
      </w:sdtEndPr>
      <w:sdtContent>
        <w:r w:rsidRPr="00982DE3">
          <w:rPr>
            <w:sz w:val="20"/>
            <w:szCs w:val="20"/>
          </w:rPr>
          <w:fldChar w:fldCharType="begin"/>
        </w:r>
        <w:r w:rsidRPr="00982DE3">
          <w:rPr>
            <w:sz w:val="20"/>
            <w:szCs w:val="20"/>
          </w:rPr>
          <w:instrText xml:space="preserve"> PAGE   \* MERGEFORMAT </w:instrText>
        </w:r>
        <w:r w:rsidRPr="00982DE3">
          <w:rPr>
            <w:sz w:val="20"/>
            <w:szCs w:val="20"/>
          </w:rPr>
          <w:fldChar w:fldCharType="separate"/>
        </w:r>
        <w:r w:rsidRPr="00982DE3">
          <w:rPr>
            <w:noProof/>
            <w:sz w:val="20"/>
            <w:szCs w:val="20"/>
          </w:rPr>
          <w:t>2</w:t>
        </w:r>
        <w:r w:rsidRPr="00982DE3">
          <w:rPr>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78CE" w14:textId="77777777" w:rsidR="00C20D69" w:rsidRDefault="00C20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9FC2E" w14:textId="77777777" w:rsidR="00274C8F" w:rsidRDefault="00274C8F" w:rsidP="00BB5DA6">
      <w:r>
        <w:separator/>
      </w:r>
    </w:p>
  </w:footnote>
  <w:footnote w:type="continuationSeparator" w:id="0">
    <w:p w14:paraId="5EEE524E" w14:textId="77777777" w:rsidR="00274C8F" w:rsidRDefault="00274C8F"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C0602" w14:textId="77777777" w:rsidR="00C20D69" w:rsidRDefault="00C20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72DA" w14:textId="77777777" w:rsidR="00C20D69" w:rsidRDefault="00BB5DA6">
    <w:pPr>
      <w:pStyle w:val="Header"/>
      <w:rPr>
        <w:rFonts w:cs="Arial"/>
        <w:b/>
        <w:bCs/>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p>
  <w:p w14:paraId="2D06BC0B" w14:textId="7001BD1A" w:rsidR="00BB5DA6" w:rsidRPr="007B261D" w:rsidRDefault="00C20D69">
    <w:pPr>
      <w:pStyle w:val="Header"/>
      <w:rPr>
        <w:rFonts w:cs="Arial"/>
        <w:b/>
        <w:bCs/>
        <w:color w:val="000000"/>
        <w:sz w:val="18"/>
        <w:szCs w:val="18"/>
      </w:rPr>
    </w:pPr>
    <w:r w:rsidRPr="00C20D69">
      <w:rPr>
        <w:rFonts w:cs="Arial"/>
        <w:b/>
        <w:bCs/>
        <w:color w:val="000000"/>
        <w:sz w:val="18"/>
        <w:szCs w:val="18"/>
      </w:rPr>
      <w:t>Preventing Contamination During Storage and Preparation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AB68B" w14:textId="77777777" w:rsidR="00C20D69" w:rsidRDefault="00C20D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0802"/>
    <w:multiLevelType w:val="hybridMultilevel"/>
    <w:tmpl w:val="786E9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2B24A9"/>
    <w:multiLevelType w:val="hybridMultilevel"/>
    <w:tmpl w:val="3AF2C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53386"/>
    <w:multiLevelType w:val="hybridMultilevel"/>
    <w:tmpl w:val="67EAECB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A5A07A4"/>
    <w:multiLevelType w:val="hybridMultilevel"/>
    <w:tmpl w:val="9B128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D02C49"/>
    <w:multiLevelType w:val="hybridMultilevel"/>
    <w:tmpl w:val="F82C31B2"/>
    <w:lvl w:ilvl="0" w:tplc="0409000F">
      <w:start w:val="1"/>
      <w:numFmt w:val="decimal"/>
      <w:lvlText w:val="%1."/>
      <w:lvlJc w:val="left"/>
      <w:pPr>
        <w:tabs>
          <w:tab w:val="num" w:pos="720"/>
        </w:tabs>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10809682">
    <w:abstractNumId w:val="4"/>
  </w:num>
  <w:num w:numId="2" w16cid:durableId="710305955">
    <w:abstractNumId w:val="2"/>
  </w:num>
  <w:num w:numId="3" w16cid:durableId="1599286622">
    <w:abstractNumId w:val="1"/>
  </w:num>
  <w:num w:numId="4" w16cid:durableId="634140344">
    <w:abstractNumId w:val="3"/>
  </w:num>
  <w:num w:numId="5" w16cid:durableId="213301875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63121"/>
    <w:rsid w:val="00154226"/>
    <w:rsid w:val="002348B7"/>
    <w:rsid w:val="00274C8F"/>
    <w:rsid w:val="002B2B33"/>
    <w:rsid w:val="002E3456"/>
    <w:rsid w:val="0043356E"/>
    <w:rsid w:val="004A45DA"/>
    <w:rsid w:val="004D09F8"/>
    <w:rsid w:val="0055797A"/>
    <w:rsid w:val="005D6333"/>
    <w:rsid w:val="006679AF"/>
    <w:rsid w:val="007107FC"/>
    <w:rsid w:val="00753E50"/>
    <w:rsid w:val="0077485A"/>
    <w:rsid w:val="007B261D"/>
    <w:rsid w:val="00884311"/>
    <w:rsid w:val="0090330A"/>
    <w:rsid w:val="00945FB7"/>
    <w:rsid w:val="00960C35"/>
    <w:rsid w:val="00982DE3"/>
    <w:rsid w:val="00997096"/>
    <w:rsid w:val="009B062B"/>
    <w:rsid w:val="00A26478"/>
    <w:rsid w:val="00BB5DA6"/>
    <w:rsid w:val="00C20D69"/>
    <w:rsid w:val="00CE7D28"/>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3886</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2026-09-29T20:42:00Z</dcterms:created>
  <dcterms:modified xsi:type="dcterms:W3CDTF">2026-09-29T20:42:00Z</dcterms:modified>
</cp:coreProperties>
</file>